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11E09" w14:textId="77777777" w:rsidR="00454CF5" w:rsidRPr="00454CF5" w:rsidRDefault="00454CF5" w:rsidP="00454CF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eastAsia="Calibri" w:hAnsi="Arial" w:cs="Arial"/>
          <w:b/>
          <w:bCs/>
          <w:sz w:val="22"/>
          <w:szCs w:val="22"/>
        </w:rPr>
      </w:pPr>
      <w:r w:rsidRPr="00454CF5">
        <w:rPr>
          <w:rStyle w:val="Ninguno"/>
          <w:rFonts w:ascii="Arial" w:eastAsia="Calibri" w:hAnsi="Arial" w:cs="Arial"/>
          <w:b/>
          <w:bCs/>
          <w:sz w:val="22"/>
          <w:szCs w:val="22"/>
        </w:rPr>
        <w:t>ANEXO II MODELO DE SOLICITUD DE RENOVACIÓN DE PLAN DE COMPENSATORIA</w:t>
      </w:r>
    </w:p>
    <w:p w14:paraId="41FA02C8" w14:textId="77777777" w:rsidR="00454CF5" w:rsidRPr="00454CF5" w:rsidRDefault="00454CF5" w:rsidP="00454CF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Calibri" w:hAnsi="Arial" w:cs="Arial"/>
          <w:b/>
          <w:bCs/>
          <w:sz w:val="22"/>
          <w:szCs w:val="22"/>
          <w:u w:val="single"/>
          <w:lang w:val="es-ES_tradnl"/>
        </w:rPr>
      </w:pPr>
    </w:p>
    <w:p w14:paraId="2F497F62" w14:textId="77777777" w:rsidR="00454CF5" w:rsidRPr="00454CF5" w:rsidRDefault="00454CF5" w:rsidP="00454CF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eastAsia="Calibri" w:hAnsi="Arial" w:cs="Arial"/>
          <w:b/>
          <w:bCs/>
          <w:sz w:val="22"/>
          <w:szCs w:val="22"/>
          <w:u w:val="single"/>
        </w:rPr>
      </w:pPr>
      <w:r w:rsidRPr="00454CF5">
        <w:rPr>
          <w:rStyle w:val="Ninguno"/>
          <w:rFonts w:ascii="Arial" w:eastAsia="Calibri" w:hAnsi="Arial" w:cs="Arial"/>
          <w:b/>
          <w:bCs/>
          <w:sz w:val="22"/>
          <w:szCs w:val="22"/>
          <w:u w:val="single"/>
        </w:rPr>
        <w:t>Este modelo es meramente orientativo.</w:t>
      </w:r>
    </w:p>
    <w:p w14:paraId="31A8AC71" w14:textId="77777777" w:rsidR="00454CF5" w:rsidRPr="00454CF5" w:rsidRDefault="00454CF5" w:rsidP="00454CF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Calibri" w:hAnsi="Arial" w:cs="Arial"/>
          <w:b/>
          <w:bCs/>
          <w:sz w:val="22"/>
          <w:szCs w:val="22"/>
          <w:lang w:val="es-ES_tradnl"/>
        </w:rPr>
      </w:pPr>
    </w:p>
    <w:p w14:paraId="2EEC3CB9" w14:textId="77777777" w:rsidR="00454CF5" w:rsidRPr="00454CF5" w:rsidRDefault="00454CF5" w:rsidP="00454CF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Arial" w:hAnsi="Arial" w:cs="Arial"/>
          <w:sz w:val="22"/>
          <w:szCs w:val="22"/>
          <w:lang w:val="es-ES_tradnl"/>
        </w:rPr>
      </w:pPr>
    </w:p>
    <w:p w14:paraId="0253E1D0" w14:textId="77777777" w:rsidR="00454CF5" w:rsidRPr="00454CF5" w:rsidRDefault="00454CF5" w:rsidP="00454CF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Arial" w:eastAsia="Calibri" w:hAnsi="Arial" w:cs="Arial"/>
          <w:b/>
          <w:bCs/>
          <w:sz w:val="22"/>
          <w:szCs w:val="22"/>
        </w:rPr>
      </w:pPr>
      <w:r w:rsidRPr="00454CF5">
        <w:rPr>
          <w:rStyle w:val="Ninguno"/>
          <w:rFonts w:ascii="Arial" w:eastAsia="Calibri" w:hAnsi="Arial" w:cs="Arial"/>
          <w:b/>
          <w:bCs/>
          <w:sz w:val="22"/>
          <w:szCs w:val="22"/>
        </w:rPr>
        <w:t>A LA CONSEJERÍA DE EDUCACIÓN DE LA JUNTA DE ANDALUCÍA</w:t>
      </w:r>
    </w:p>
    <w:p w14:paraId="670A8DF3" w14:textId="77777777" w:rsidR="00454CF5" w:rsidRPr="00454CF5" w:rsidRDefault="00454CF5" w:rsidP="00454CF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Arial" w:eastAsia="Calibri" w:hAnsi="Arial" w:cs="Arial"/>
          <w:b/>
          <w:bCs/>
          <w:sz w:val="22"/>
          <w:szCs w:val="22"/>
        </w:rPr>
      </w:pPr>
      <w:r w:rsidRPr="00454CF5">
        <w:rPr>
          <w:rStyle w:val="Ninguno"/>
          <w:rFonts w:ascii="Arial" w:eastAsia="Calibri" w:hAnsi="Arial" w:cs="Arial"/>
          <w:b/>
          <w:bCs/>
          <w:sz w:val="22"/>
          <w:szCs w:val="22"/>
        </w:rPr>
        <w:t>DIRECCION GENERAL DE PARTICIPACION E INNOVACION EDUCATIVA</w:t>
      </w:r>
    </w:p>
    <w:p w14:paraId="1AF4959F" w14:textId="77777777" w:rsidR="00454CF5" w:rsidRPr="00454CF5" w:rsidRDefault="00454CF5" w:rsidP="00454CF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Arial" w:eastAsia="Calibri" w:hAnsi="Arial" w:cs="Arial"/>
          <w:b/>
          <w:bCs/>
          <w:sz w:val="22"/>
          <w:szCs w:val="22"/>
        </w:rPr>
      </w:pPr>
    </w:p>
    <w:p w14:paraId="341CC649" w14:textId="77777777" w:rsidR="00454CF5" w:rsidRPr="00454CF5" w:rsidRDefault="00454CF5" w:rsidP="00454CF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Calibri" w:hAnsi="Arial" w:cs="Arial"/>
          <w:sz w:val="22"/>
          <w:szCs w:val="22"/>
          <w:lang w:val="es-ES_tradnl"/>
        </w:rPr>
      </w:pPr>
    </w:p>
    <w:p w14:paraId="4EEFA9F9" w14:textId="77777777" w:rsidR="00454CF5" w:rsidRPr="00454CF5" w:rsidRDefault="00454CF5" w:rsidP="00454CF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Style w:val="Ninguno"/>
          <w:rFonts w:ascii="Arial" w:eastAsia="Calibri" w:hAnsi="Arial" w:cs="Arial"/>
          <w:sz w:val="22"/>
          <w:szCs w:val="22"/>
        </w:rPr>
      </w:pPr>
      <w:r w:rsidRPr="00454CF5">
        <w:rPr>
          <w:rStyle w:val="Ninguno"/>
          <w:rFonts w:ascii="Arial" w:eastAsia="Calibri" w:hAnsi="Arial" w:cs="Arial"/>
          <w:sz w:val="22"/>
          <w:szCs w:val="22"/>
        </w:rPr>
        <w:t>D. ……………………, mayor de edad, con DNI número………</w:t>
      </w:r>
      <w:proofErr w:type="gramStart"/>
      <w:r w:rsidRPr="00454CF5">
        <w:rPr>
          <w:rStyle w:val="Ninguno"/>
          <w:rFonts w:ascii="Arial" w:eastAsia="Calibri" w:hAnsi="Arial" w:cs="Arial"/>
          <w:sz w:val="22"/>
          <w:szCs w:val="22"/>
        </w:rPr>
        <w:t>…….</w:t>
      </w:r>
      <w:proofErr w:type="gramEnd"/>
      <w:r w:rsidRPr="00454CF5">
        <w:rPr>
          <w:rStyle w:val="Ninguno"/>
          <w:rFonts w:ascii="Arial" w:eastAsia="Calibri" w:hAnsi="Arial" w:cs="Arial"/>
          <w:sz w:val="22"/>
          <w:szCs w:val="22"/>
        </w:rPr>
        <w:t>, actuando en nombre y representación de la Entidad Titular del centro privado concertado COLEGIO………………………………. (Que es la Congregación/Patronato/Fundación …………………………………) con CIF …………………………………… y domicilio a estos efectos en ……</w:t>
      </w:r>
      <w:proofErr w:type="gramStart"/>
      <w:r w:rsidRPr="00454CF5">
        <w:rPr>
          <w:rStyle w:val="Ninguno"/>
          <w:rFonts w:ascii="Arial" w:eastAsia="Calibri" w:hAnsi="Arial" w:cs="Arial"/>
          <w:sz w:val="22"/>
          <w:szCs w:val="22"/>
        </w:rPr>
        <w:t>…….</w:t>
      </w:r>
      <w:proofErr w:type="gramEnd"/>
      <w:r w:rsidRPr="00454CF5">
        <w:rPr>
          <w:rStyle w:val="Ninguno"/>
          <w:rFonts w:ascii="Arial" w:eastAsia="Calibri" w:hAnsi="Arial" w:cs="Arial"/>
          <w:sz w:val="22"/>
          <w:szCs w:val="22"/>
        </w:rPr>
        <w:t>., Calle ……………………………………………………………., ante ese Organismo comparece y DICE:</w:t>
      </w:r>
    </w:p>
    <w:p w14:paraId="5B588BEC" w14:textId="77777777" w:rsidR="00454CF5" w:rsidRPr="00454CF5" w:rsidRDefault="00454CF5" w:rsidP="00454CF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Style w:val="Ninguno"/>
          <w:rFonts w:ascii="Arial" w:eastAsia="Calibri" w:hAnsi="Arial" w:cs="Arial"/>
          <w:sz w:val="22"/>
          <w:szCs w:val="22"/>
        </w:rPr>
      </w:pPr>
    </w:p>
    <w:p w14:paraId="6EFCCE19" w14:textId="77777777" w:rsidR="00454CF5" w:rsidRPr="00454CF5" w:rsidRDefault="00454CF5" w:rsidP="00454CF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eastAsia="Calibri" w:hAnsi="Arial" w:cs="Arial"/>
          <w:sz w:val="22"/>
          <w:szCs w:val="22"/>
        </w:rPr>
      </w:pPr>
    </w:p>
    <w:p w14:paraId="737B8E77" w14:textId="77777777" w:rsidR="00454CF5" w:rsidRPr="00454CF5" w:rsidRDefault="00454CF5" w:rsidP="00454CF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eastAsia="Calibri" w:hAnsi="Arial" w:cs="Arial"/>
          <w:sz w:val="22"/>
          <w:szCs w:val="22"/>
        </w:rPr>
      </w:pPr>
      <w:proofErr w:type="gramStart"/>
      <w:r w:rsidRPr="00454CF5">
        <w:rPr>
          <w:rStyle w:val="Ninguno"/>
          <w:rFonts w:ascii="Arial" w:eastAsia="Calibri" w:hAnsi="Arial" w:cs="Arial"/>
          <w:b/>
          <w:bCs/>
          <w:sz w:val="22"/>
          <w:szCs w:val="22"/>
          <w:u w:val="single"/>
        </w:rPr>
        <w:t>Primero.-</w:t>
      </w:r>
      <w:proofErr w:type="gramEnd"/>
      <w:r w:rsidRPr="00454CF5">
        <w:rPr>
          <w:rStyle w:val="Ninguno"/>
          <w:rFonts w:ascii="Arial" w:eastAsia="Calibri" w:hAnsi="Arial" w:cs="Arial"/>
          <w:b/>
          <w:bCs/>
          <w:sz w:val="22"/>
          <w:szCs w:val="22"/>
          <w:u w:val="single"/>
        </w:rPr>
        <w:t xml:space="preserve"> </w:t>
      </w:r>
      <w:r w:rsidRPr="00454CF5">
        <w:rPr>
          <w:rStyle w:val="Ninguno"/>
          <w:rFonts w:ascii="Arial" w:eastAsia="Calibri" w:hAnsi="Arial" w:cs="Arial"/>
          <w:sz w:val="22"/>
          <w:szCs w:val="22"/>
        </w:rPr>
        <w:t xml:space="preserve">Que el centro ……….. tiene aprobado un Plan de Compensatoria por </w:t>
      </w:r>
      <w:proofErr w:type="gramStart"/>
      <w:r w:rsidRPr="00454CF5">
        <w:rPr>
          <w:rStyle w:val="Ninguno"/>
          <w:rFonts w:ascii="Arial" w:eastAsia="Calibri" w:hAnsi="Arial" w:cs="Arial"/>
          <w:sz w:val="22"/>
          <w:szCs w:val="22"/>
        </w:rPr>
        <w:t>…….</w:t>
      </w:r>
      <w:proofErr w:type="gramEnd"/>
      <w:r w:rsidRPr="00454CF5">
        <w:rPr>
          <w:rStyle w:val="Ninguno"/>
          <w:rFonts w:ascii="Arial" w:eastAsia="Calibri" w:hAnsi="Arial" w:cs="Arial"/>
          <w:sz w:val="22"/>
          <w:szCs w:val="22"/>
        </w:rPr>
        <w:t xml:space="preserve">. años, desde el curso </w:t>
      </w:r>
      <w:proofErr w:type="gramStart"/>
      <w:r w:rsidRPr="00454CF5">
        <w:rPr>
          <w:rStyle w:val="Ninguno"/>
          <w:rFonts w:ascii="Arial" w:eastAsia="Calibri" w:hAnsi="Arial" w:cs="Arial"/>
          <w:sz w:val="22"/>
          <w:szCs w:val="22"/>
        </w:rPr>
        <w:t>…….</w:t>
      </w:r>
      <w:proofErr w:type="gramEnd"/>
      <w:r w:rsidRPr="00454CF5">
        <w:rPr>
          <w:rStyle w:val="Ninguno"/>
          <w:rFonts w:ascii="Arial" w:eastAsia="Calibri" w:hAnsi="Arial" w:cs="Arial"/>
          <w:sz w:val="22"/>
          <w:szCs w:val="22"/>
        </w:rPr>
        <w:t xml:space="preserve">/…….., conforme a la Orden </w:t>
      </w:r>
      <w:r w:rsidRPr="00454CF5">
        <w:rPr>
          <w:rStyle w:val="Ninguno"/>
          <w:rFonts w:ascii="Arial" w:eastAsia="Calibri" w:hAnsi="Arial" w:cs="Arial"/>
          <w:i/>
          <w:iCs/>
          <w:sz w:val="22"/>
          <w:szCs w:val="22"/>
        </w:rPr>
        <w:t>de 21 de julio de 2006, por la que se regula el procedimiento para la elaboración, solicitud, aprobación, aplicación, seguimiento y evaluación de los planes y proyectos educativos que puedan desarrollar los centros docentes sostenidos con fondos públicos y que precisen de aprobación por la administración educativa</w:t>
      </w:r>
      <w:r w:rsidRPr="00454CF5">
        <w:rPr>
          <w:rStyle w:val="Ninguno"/>
          <w:rFonts w:ascii="Arial" w:eastAsia="Calibri" w:hAnsi="Arial" w:cs="Arial"/>
          <w:sz w:val="22"/>
          <w:szCs w:val="22"/>
        </w:rPr>
        <w:t>.</w:t>
      </w:r>
    </w:p>
    <w:p w14:paraId="66154EF5" w14:textId="77777777" w:rsidR="00454CF5" w:rsidRPr="00454CF5" w:rsidRDefault="00454CF5" w:rsidP="00454CF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Calibri" w:hAnsi="Arial" w:cs="Arial"/>
          <w:sz w:val="22"/>
          <w:szCs w:val="22"/>
          <w:lang w:val="es-ES_tradnl"/>
        </w:rPr>
      </w:pPr>
    </w:p>
    <w:p w14:paraId="5A830437" w14:textId="77777777" w:rsidR="00454CF5" w:rsidRPr="00454CF5" w:rsidRDefault="00454CF5" w:rsidP="00454CF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eastAsia="Calibri" w:hAnsi="Arial" w:cs="Arial"/>
          <w:sz w:val="22"/>
          <w:szCs w:val="22"/>
        </w:rPr>
      </w:pPr>
      <w:r w:rsidRPr="00454CF5">
        <w:rPr>
          <w:rStyle w:val="Ninguno"/>
          <w:rFonts w:ascii="Arial" w:eastAsia="Calibri" w:hAnsi="Arial" w:cs="Arial"/>
          <w:b/>
          <w:bCs/>
          <w:sz w:val="22"/>
          <w:szCs w:val="22"/>
          <w:u w:val="single"/>
        </w:rPr>
        <w:t xml:space="preserve">Segundo: </w:t>
      </w:r>
      <w:r w:rsidRPr="00454CF5">
        <w:rPr>
          <w:rStyle w:val="Ninguno"/>
          <w:rFonts w:ascii="Arial" w:eastAsia="Calibri" w:hAnsi="Arial" w:cs="Arial"/>
          <w:sz w:val="22"/>
          <w:szCs w:val="22"/>
        </w:rPr>
        <w:t xml:space="preserve"> Que en fecha …………………</w:t>
      </w:r>
      <w:proofErr w:type="gramStart"/>
      <w:r w:rsidRPr="00454CF5">
        <w:rPr>
          <w:rStyle w:val="Ninguno"/>
          <w:rFonts w:ascii="Arial" w:eastAsia="Calibri" w:hAnsi="Arial" w:cs="Arial"/>
          <w:sz w:val="22"/>
          <w:szCs w:val="22"/>
        </w:rPr>
        <w:t>…….</w:t>
      </w:r>
      <w:proofErr w:type="gramEnd"/>
      <w:r w:rsidRPr="00454CF5">
        <w:rPr>
          <w:rStyle w:val="Ninguno"/>
          <w:rFonts w:ascii="Arial" w:eastAsia="Calibri" w:hAnsi="Arial" w:cs="Arial"/>
          <w:sz w:val="22"/>
          <w:szCs w:val="22"/>
        </w:rPr>
        <w:t>. el centro referido firmó concierto educativo con la Consejería de Educación de la Junta de Andalucía de</w:t>
      </w:r>
      <w:proofErr w:type="gramStart"/>
      <w:r w:rsidRPr="00454CF5">
        <w:rPr>
          <w:rStyle w:val="Ninguno"/>
          <w:rFonts w:ascii="Arial" w:eastAsia="Calibri" w:hAnsi="Arial" w:cs="Arial"/>
          <w:sz w:val="22"/>
          <w:szCs w:val="22"/>
        </w:rPr>
        <w:t xml:space="preserve"> ….</w:t>
      </w:r>
      <w:proofErr w:type="gramEnd"/>
      <w:r w:rsidRPr="00454CF5">
        <w:rPr>
          <w:rStyle w:val="Ninguno"/>
          <w:rFonts w:ascii="Arial" w:eastAsia="Calibri" w:hAnsi="Arial" w:cs="Arial"/>
          <w:sz w:val="22"/>
          <w:szCs w:val="22"/>
        </w:rPr>
        <w:t>. unidad/es de Apoyo a la Integración para atender la compensación educativa en el centro, por un periodo de concertación de …… años, por lo que el mencionado concierto vence en el curso 2020/2021.</w:t>
      </w:r>
    </w:p>
    <w:p w14:paraId="6F458B71" w14:textId="77777777" w:rsidR="00454CF5" w:rsidRPr="00454CF5" w:rsidRDefault="00454CF5" w:rsidP="00454CF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eastAsia="Calibri" w:hAnsi="Arial" w:cs="Arial"/>
          <w:sz w:val="22"/>
          <w:szCs w:val="22"/>
        </w:rPr>
      </w:pPr>
      <w:r w:rsidRPr="00454CF5">
        <w:rPr>
          <w:rStyle w:val="Ninguno"/>
          <w:rFonts w:ascii="Arial" w:eastAsia="Calibri" w:hAnsi="Arial" w:cs="Arial"/>
          <w:sz w:val="22"/>
          <w:szCs w:val="22"/>
        </w:rPr>
        <w:t xml:space="preserve"> </w:t>
      </w:r>
    </w:p>
    <w:p w14:paraId="5A03699B" w14:textId="77777777" w:rsidR="00454CF5" w:rsidRPr="00454CF5" w:rsidRDefault="00454CF5" w:rsidP="00454CF5">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eastAsia="Arial" w:hAnsi="Arial" w:cs="Arial"/>
          <w:sz w:val="22"/>
          <w:szCs w:val="22"/>
        </w:rPr>
      </w:pPr>
      <w:proofErr w:type="gramStart"/>
      <w:r w:rsidRPr="00454CF5">
        <w:rPr>
          <w:rStyle w:val="Ninguno"/>
          <w:rFonts w:ascii="Arial" w:eastAsia="Calibri" w:hAnsi="Arial" w:cs="Arial"/>
          <w:b/>
          <w:bCs/>
          <w:sz w:val="22"/>
          <w:szCs w:val="22"/>
          <w:u w:val="single"/>
        </w:rPr>
        <w:t>Tercero.-</w:t>
      </w:r>
      <w:proofErr w:type="gramEnd"/>
      <w:r w:rsidRPr="00454CF5">
        <w:rPr>
          <w:rStyle w:val="Ninguno"/>
          <w:rFonts w:ascii="Arial" w:eastAsia="Calibri" w:hAnsi="Arial" w:cs="Arial"/>
          <w:sz w:val="22"/>
          <w:szCs w:val="22"/>
        </w:rPr>
        <w:t xml:space="preserve">  </w:t>
      </w:r>
      <w:r w:rsidRPr="00454CF5">
        <w:rPr>
          <w:rFonts w:ascii="Arial" w:hAnsi="Arial" w:cs="Arial"/>
          <w:sz w:val="22"/>
          <w:szCs w:val="22"/>
          <w:lang w:val="es-ES_tradnl"/>
        </w:rPr>
        <w:t xml:space="preserve"> </w:t>
      </w:r>
      <w:r w:rsidRPr="00454CF5">
        <w:rPr>
          <w:rStyle w:val="Ninguno"/>
          <w:rFonts w:ascii="Arial" w:hAnsi="Arial" w:cs="Arial"/>
          <w:sz w:val="22"/>
          <w:szCs w:val="22"/>
        </w:rPr>
        <w:t xml:space="preserve">Que en el centro se encuentran escolarizados ….. alumnos en que precisan actuaciones de carácter compensatorio, no contando en la actualidad el centro con otros recursos </w:t>
      </w:r>
      <w:proofErr w:type="gramStart"/>
      <w:r w:rsidRPr="00454CF5">
        <w:rPr>
          <w:rStyle w:val="Ninguno"/>
          <w:rFonts w:ascii="Arial" w:hAnsi="Arial" w:cs="Arial"/>
          <w:sz w:val="22"/>
          <w:szCs w:val="22"/>
        </w:rPr>
        <w:t>distintos  al</w:t>
      </w:r>
      <w:proofErr w:type="gramEnd"/>
      <w:r w:rsidRPr="00454CF5">
        <w:rPr>
          <w:rStyle w:val="Ninguno"/>
          <w:rFonts w:ascii="Arial" w:hAnsi="Arial" w:cs="Arial"/>
          <w:sz w:val="22"/>
          <w:szCs w:val="22"/>
        </w:rPr>
        <w:t xml:space="preserve"> Aula de apoyo a la integración concertada con esta Consejería para la adecuada atención del alumnado.</w:t>
      </w:r>
    </w:p>
    <w:p w14:paraId="4FF74D61" w14:textId="77777777" w:rsidR="00454CF5" w:rsidRPr="00454CF5" w:rsidRDefault="00454CF5" w:rsidP="00454CF5">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eastAsia="Calibri" w:hAnsi="Arial" w:cs="Arial"/>
          <w:sz w:val="22"/>
          <w:szCs w:val="22"/>
        </w:rPr>
      </w:pPr>
      <w:r w:rsidRPr="00454CF5">
        <w:rPr>
          <w:rStyle w:val="Ninguno"/>
          <w:rFonts w:ascii="Arial" w:eastAsia="Calibri" w:hAnsi="Arial" w:cs="Arial"/>
          <w:sz w:val="22"/>
          <w:szCs w:val="22"/>
        </w:rPr>
        <w:t xml:space="preserve">Por lo que ante en próximo vencimiento del concierto educativo, se hace necesaria la renovación del Plan, al objeto de continuar prestando al alumnado en situación de desventaja social </w:t>
      </w:r>
      <w:proofErr w:type="gramStart"/>
      <w:r w:rsidRPr="00454CF5">
        <w:rPr>
          <w:rStyle w:val="Ninguno"/>
          <w:rFonts w:ascii="Arial" w:eastAsia="Calibri" w:hAnsi="Arial" w:cs="Arial"/>
          <w:sz w:val="22"/>
          <w:szCs w:val="22"/>
        </w:rPr>
        <w:t>la oportunas actuaciones</w:t>
      </w:r>
      <w:proofErr w:type="gramEnd"/>
      <w:r w:rsidRPr="00454CF5">
        <w:rPr>
          <w:rStyle w:val="Ninguno"/>
          <w:rFonts w:ascii="Arial" w:eastAsia="Calibri" w:hAnsi="Arial" w:cs="Arial"/>
          <w:sz w:val="22"/>
          <w:szCs w:val="22"/>
        </w:rPr>
        <w:t xml:space="preserve"> de carácter compensatorio. En caso de que no se produjese la citada renovación, se tendría que dar por concluida la atención especial y específica a este alumnado.</w:t>
      </w:r>
    </w:p>
    <w:p w14:paraId="5D60558F" w14:textId="77777777" w:rsidR="00454CF5" w:rsidRPr="00454CF5" w:rsidRDefault="00454CF5" w:rsidP="00454CF5">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eastAsia="Calibri" w:hAnsi="Arial" w:cs="Arial"/>
          <w:sz w:val="22"/>
          <w:szCs w:val="22"/>
        </w:rPr>
      </w:pPr>
    </w:p>
    <w:p w14:paraId="53BF2830" w14:textId="77777777" w:rsidR="00454CF5" w:rsidRPr="00454CF5" w:rsidRDefault="00454CF5" w:rsidP="00454CF5">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eastAsia="Calibri" w:hAnsi="Arial" w:cs="Arial"/>
          <w:color w:val="FF0000"/>
          <w:sz w:val="22"/>
          <w:szCs w:val="22"/>
          <w:u w:color="FF0000"/>
        </w:rPr>
      </w:pPr>
      <w:proofErr w:type="gramStart"/>
      <w:r w:rsidRPr="00454CF5">
        <w:rPr>
          <w:rStyle w:val="Ninguno"/>
          <w:rFonts w:ascii="Arial" w:eastAsia="Calibri" w:hAnsi="Arial" w:cs="Arial"/>
          <w:b/>
          <w:bCs/>
          <w:sz w:val="22"/>
          <w:szCs w:val="22"/>
          <w:u w:val="single"/>
        </w:rPr>
        <w:t>Cuarto.-</w:t>
      </w:r>
      <w:proofErr w:type="gramEnd"/>
      <w:r w:rsidRPr="00454CF5">
        <w:rPr>
          <w:rStyle w:val="Ninguno"/>
          <w:rFonts w:ascii="Arial" w:eastAsia="Calibri" w:hAnsi="Arial" w:cs="Arial"/>
          <w:sz w:val="22"/>
          <w:szCs w:val="22"/>
        </w:rPr>
        <w:t xml:space="preserve"> Que el plan aprobado en su día lo fue para atender al alumnado destinatario de estas ayudas por encontrarse en la siguiente situación </w:t>
      </w:r>
      <w:r w:rsidRPr="00454CF5">
        <w:rPr>
          <w:rStyle w:val="Ninguno"/>
          <w:rFonts w:ascii="Arial" w:eastAsia="Calibri" w:hAnsi="Arial" w:cs="Arial"/>
          <w:color w:val="FF0000"/>
          <w:sz w:val="22"/>
          <w:szCs w:val="22"/>
          <w:u w:color="FF0000"/>
        </w:rPr>
        <w:t>(indicar lo que proceda, según la memoria presentada en su día).</w:t>
      </w:r>
    </w:p>
    <w:p w14:paraId="6775A016" w14:textId="77777777" w:rsidR="00454CF5" w:rsidRPr="00454CF5" w:rsidRDefault="00454CF5" w:rsidP="00454CF5">
      <w:pPr>
        <w:pStyle w:val="NormalWeb"/>
        <w:numPr>
          <w:ilvl w:val="0"/>
          <w:numId w:val="22"/>
        </w:numPr>
        <w:spacing w:before="120"/>
        <w:jc w:val="both"/>
        <w:rPr>
          <w:rFonts w:ascii="Arial" w:eastAsia="Calibri" w:hAnsi="Arial" w:cs="Arial"/>
          <w:sz w:val="22"/>
          <w:szCs w:val="22"/>
          <w:lang w:val="es-ES_tradnl"/>
        </w:rPr>
      </w:pPr>
      <w:r w:rsidRPr="00454CF5">
        <w:rPr>
          <w:rFonts w:ascii="Arial" w:eastAsia="Calibri" w:hAnsi="Arial" w:cs="Arial"/>
          <w:sz w:val="22"/>
          <w:szCs w:val="22"/>
          <w:lang w:val="es-ES_tradnl"/>
        </w:rPr>
        <w:t>Situación de desventaja sociocultural.</w:t>
      </w:r>
    </w:p>
    <w:p w14:paraId="268B665A" w14:textId="77777777" w:rsidR="00454CF5" w:rsidRPr="00454CF5" w:rsidRDefault="00454CF5" w:rsidP="00454CF5">
      <w:pPr>
        <w:pStyle w:val="NormalWeb"/>
        <w:numPr>
          <w:ilvl w:val="0"/>
          <w:numId w:val="22"/>
        </w:numPr>
        <w:spacing w:before="120"/>
        <w:jc w:val="both"/>
        <w:rPr>
          <w:rFonts w:ascii="Arial" w:eastAsia="Calibri" w:hAnsi="Arial" w:cs="Arial"/>
          <w:sz w:val="22"/>
          <w:szCs w:val="22"/>
          <w:lang w:val="es-ES_tradnl"/>
        </w:rPr>
      </w:pPr>
      <w:r w:rsidRPr="00454CF5">
        <w:rPr>
          <w:rFonts w:ascii="Arial" w:eastAsia="Calibri" w:hAnsi="Arial" w:cs="Arial"/>
          <w:sz w:val="22"/>
          <w:szCs w:val="22"/>
          <w:lang w:val="es-ES_tradnl"/>
        </w:rPr>
        <w:t>Que por pertenecer a minorías étnicas o culturales se encuentre en situación desfavorecida para su acceso, permanencia y promoción en el sistema educativo</w:t>
      </w:r>
    </w:p>
    <w:p w14:paraId="4CE255EC" w14:textId="77777777" w:rsidR="00454CF5" w:rsidRPr="00454CF5" w:rsidRDefault="00454CF5" w:rsidP="00454CF5">
      <w:pPr>
        <w:pStyle w:val="NormalWeb"/>
        <w:numPr>
          <w:ilvl w:val="0"/>
          <w:numId w:val="22"/>
        </w:numPr>
        <w:spacing w:before="120"/>
        <w:jc w:val="both"/>
        <w:rPr>
          <w:rFonts w:ascii="Arial" w:eastAsia="Calibri" w:hAnsi="Arial" w:cs="Arial"/>
          <w:sz w:val="22"/>
          <w:szCs w:val="22"/>
          <w:lang w:val="es-ES_tradnl"/>
        </w:rPr>
      </w:pPr>
      <w:r w:rsidRPr="00454CF5">
        <w:rPr>
          <w:rFonts w:ascii="Arial" w:eastAsia="Calibri" w:hAnsi="Arial" w:cs="Arial"/>
          <w:sz w:val="22"/>
          <w:szCs w:val="22"/>
          <w:lang w:val="es-ES_tradnl"/>
        </w:rPr>
        <w:lastRenderedPageBreak/>
        <w:t>Que por razones sociales o familiares no pueda seguir un proceso normalizado de escolarización.</w:t>
      </w:r>
    </w:p>
    <w:p w14:paraId="220726A9" w14:textId="77777777" w:rsidR="00454CF5" w:rsidRPr="00454CF5" w:rsidRDefault="00454CF5" w:rsidP="00454CF5">
      <w:pPr>
        <w:pStyle w:val="NormalWeb"/>
        <w:numPr>
          <w:ilvl w:val="0"/>
          <w:numId w:val="22"/>
        </w:numPr>
        <w:spacing w:before="120"/>
        <w:jc w:val="both"/>
        <w:rPr>
          <w:rFonts w:ascii="Arial" w:eastAsia="Calibri" w:hAnsi="Arial" w:cs="Arial"/>
          <w:sz w:val="22"/>
          <w:szCs w:val="22"/>
          <w:lang w:val="es-ES_tradnl"/>
        </w:rPr>
      </w:pPr>
      <w:r w:rsidRPr="00454CF5">
        <w:rPr>
          <w:rFonts w:ascii="Arial" w:eastAsia="Calibri" w:hAnsi="Arial" w:cs="Arial"/>
          <w:sz w:val="22"/>
          <w:szCs w:val="22"/>
          <w:lang w:val="es-ES_tradnl"/>
        </w:rPr>
        <w:t xml:space="preserve">Que por decisiones judiciales o razones de salud necesite atención educativa fuera de las instituciones escolares, </w:t>
      </w:r>
    </w:p>
    <w:p w14:paraId="0762F8C4" w14:textId="77777777" w:rsidR="00454CF5" w:rsidRPr="00454CF5" w:rsidRDefault="00454CF5" w:rsidP="00454CF5">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jc w:val="both"/>
        <w:rPr>
          <w:rFonts w:ascii="Arial" w:eastAsia="Calibri" w:hAnsi="Arial" w:cs="Arial"/>
          <w:sz w:val="22"/>
          <w:szCs w:val="22"/>
          <w:lang w:val="es-ES_tradnl"/>
        </w:rPr>
      </w:pPr>
    </w:p>
    <w:p w14:paraId="7AEE22BC" w14:textId="77777777" w:rsidR="00454CF5" w:rsidRPr="00454CF5" w:rsidRDefault="00454CF5" w:rsidP="00454CF5">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eastAsia="Arial" w:hAnsi="Arial" w:cs="Arial"/>
          <w:sz w:val="22"/>
          <w:szCs w:val="22"/>
        </w:rPr>
      </w:pPr>
      <w:proofErr w:type="gramStart"/>
      <w:r w:rsidRPr="00454CF5">
        <w:rPr>
          <w:rStyle w:val="Ninguno"/>
          <w:rFonts w:ascii="Arial" w:eastAsia="Calibri" w:hAnsi="Arial" w:cs="Arial"/>
          <w:b/>
          <w:bCs/>
          <w:sz w:val="22"/>
          <w:szCs w:val="22"/>
          <w:u w:val="single"/>
        </w:rPr>
        <w:t>Quinto.-</w:t>
      </w:r>
      <w:proofErr w:type="gramEnd"/>
      <w:r w:rsidRPr="00454CF5">
        <w:rPr>
          <w:rStyle w:val="Ninguno"/>
          <w:rFonts w:ascii="Arial" w:eastAsia="Calibri" w:hAnsi="Arial" w:cs="Arial"/>
          <w:sz w:val="22"/>
          <w:szCs w:val="22"/>
        </w:rPr>
        <w:t xml:space="preserve"> </w:t>
      </w:r>
      <w:r w:rsidRPr="00454CF5">
        <w:rPr>
          <w:rStyle w:val="Ninguno"/>
          <w:rFonts w:ascii="Arial" w:hAnsi="Arial" w:cs="Arial"/>
          <w:sz w:val="22"/>
          <w:szCs w:val="22"/>
        </w:rPr>
        <w:t>Que con el objetivo de continuar atendiendo al alumnado indicado el centro solicita la renovación del Plan de Compensación  Educativa que se adjunta como documento nº 1, que ha sido sometido a la consideración del Consejo Escolar del Centro tal y como se acredita en el certificado del acta aportado como documento nº 2.</w:t>
      </w:r>
    </w:p>
    <w:p w14:paraId="1CB77498" w14:textId="77777777" w:rsidR="00454CF5" w:rsidRPr="00454CF5" w:rsidRDefault="00454CF5" w:rsidP="00454CF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eastAsia="Arial" w:hAnsi="Arial" w:cs="Arial"/>
          <w:sz w:val="22"/>
          <w:szCs w:val="22"/>
        </w:rPr>
      </w:pPr>
    </w:p>
    <w:p w14:paraId="4500AD15" w14:textId="425D1CCA" w:rsidR="00454CF5" w:rsidRPr="00454CF5" w:rsidRDefault="00454CF5" w:rsidP="00454CF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eastAsia="Calibri" w:hAnsi="Arial" w:cs="Arial"/>
          <w:i/>
          <w:iCs/>
          <w:sz w:val="22"/>
          <w:szCs w:val="22"/>
        </w:rPr>
      </w:pPr>
      <w:proofErr w:type="gramStart"/>
      <w:r w:rsidRPr="00454CF5">
        <w:rPr>
          <w:rStyle w:val="Ninguno"/>
          <w:rFonts w:ascii="Arial" w:eastAsia="Calibri" w:hAnsi="Arial" w:cs="Arial"/>
          <w:b/>
          <w:bCs/>
          <w:sz w:val="22"/>
          <w:szCs w:val="22"/>
          <w:u w:val="single"/>
        </w:rPr>
        <w:t>Sexto.-</w:t>
      </w:r>
      <w:proofErr w:type="gramEnd"/>
      <w:r w:rsidRPr="00454CF5">
        <w:rPr>
          <w:rStyle w:val="Ninguno"/>
          <w:rFonts w:ascii="Arial" w:eastAsia="Calibri" w:hAnsi="Arial" w:cs="Arial"/>
          <w:b/>
          <w:bCs/>
          <w:sz w:val="22"/>
          <w:szCs w:val="22"/>
          <w:u w:val="single"/>
        </w:rPr>
        <w:t xml:space="preserve"> </w:t>
      </w:r>
      <w:r w:rsidRPr="00454CF5">
        <w:rPr>
          <w:rStyle w:val="Ninguno"/>
          <w:rFonts w:ascii="Arial" w:eastAsia="Calibri" w:hAnsi="Arial" w:cs="Arial"/>
          <w:sz w:val="22"/>
          <w:szCs w:val="22"/>
        </w:rPr>
        <w:t>Que la LO 2/2006 de Educación, establece en su articulado la obligación de las Administraciones Ediucativas de asegurar la atención del alumnado con necesidades educativas especiales asociadas a su desventaja social. Así, su artículo 80.1 establece que “</w:t>
      </w:r>
      <w:r w:rsidRPr="00454CF5">
        <w:rPr>
          <w:rStyle w:val="Ninguno"/>
          <w:rFonts w:ascii="Arial" w:eastAsia="Calibri" w:hAnsi="Arial" w:cs="Arial"/>
          <w:i/>
          <w:iCs/>
          <w:sz w:val="22"/>
          <w:szCs w:val="22"/>
        </w:rPr>
        <w:t>Con el fin de hacer efectivo el principio de igualdad en el ejercicio del derecho a la educación, l</w:t>
      </w:r>
      <w:r w:rsidRPr="00454CF5">
        <w:rPr>
          <w:rStyle w:val="Ninguno"/>
          <w:rFonts w:ascii="Arial" w:eastAsia="Calibri" w:hAnsi="Arial" w:cs="Arial"/>
          <w:b/>
          <w:bCs/>
          <w:i/>
          <w:iCs/>
          <w:sz w:val="22"/>
          <w:szCs w:val="22"/>
        </w:rPr>
        <w:t>as Administraciones públicas desarrollarán acciones de carácter compensatorio en relación con las personas, grupos y ámbitos territoriales que se encuentren en situaciones desfavorables y proveerán los recursos económicos y los apoyos precisos para ello</w:t>
      </w:r>
      <w:r w:rsidRPr="00454CF5">
        <w:rPr>
          <w:rStyle w:val="Ninguno"/>
          <w:rFonts w:ascii="Arial" w:eastAsia="Calibri" w:hAnsi="Arial" w:cs="Arial"/>
          <w:i/>
          <w:iCs/>
          <w:sz w:val="22"/>
          <w:szCs w:val="22"/>
        </w:rPr>
        <w:t xml:space="preserve">”. </w:t>
      </w:r>
      <w:r w:rsidRPr="00454CF5">
        <w:rPr>
          <w:rStyle w:val="Ninguno"/>
          <w:rFonts w:ascii="Arial" w:eastAsia="Calibri" w:hAnsi="Arial" w:cs="Arial"/>
          <w:sz w:val="22"/>
          <w:szCs w:val="22"/>
        </w:rPr>
        <w:t>Por su parte, el art</w:t>
      </w:r>
      <w:r>
        <w:rPr>
          <w:rStyle w:val="Ninguno"/>
          <w:rFonts w:ascii="Arial" w:eastAsia="Calibri" w:hAnsi="Arial" w:cs="Arial"/>
          <w:sz w:val="22"/>
          <w:szCs w:val="22"/>
        </w:rPr>
        <w:t>í</w:t>
      </w:r>
      <w:r w:rsidRPr="00454CF5">
        <w:rPr>
          <w:rStyle w:val="Ninguno"/>
          <w:rFonts w:ascii="Arial" w:eastAsia="Calibri" w:hAnsi="Arial" w:cs="Arial"/>
          <w:sz w:val="22"/>
          <w:szCs w:val="22"/>
        </w:rPr>
        <w:t>culo 81.4 establece que “</w:t>
      </w:r>
      <w:r w:rsidRPr="00454CF5">
        <w:rPr>
          <w:rStyle w:val="Ninguno"/>
          <w:rFonts w:ascii="Arial" w:eastAsia="Calibri" w:hAnsi="Arial" w:cs="Arial"/>
          <w:i/>
          <w:iCs/>
          <w:sz w:val="22"/>
          <w:szCs w:val="22"/>
        </w:rPr>
        <w:t>Sin perjuicio de lo dispuesto en el capítulo I de este mismo título, las Administraciones educativas dotarán a los centros públicos y privados concertados de los recursos humanos y materiales necesarios para compensar la situación de los alumnos que tengan especiales dificultades para alcanzar los objetivos de la educación obligatoria, debido a sus condiciones sociales.”</w:t>
      </w:r>
    </w:p>
    <w:p w14:paraId="45FCCB81" w14:textId="77777777" w:rsidR="00454CF5" w:rsidRPr="00454CF5" w:rsidRDefault="00454CF5" w:rsidP="00454CF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eastAsia="Calibri" w:hAnsi="Arial" w:cs="Arial"/>
          <w:b/>
          <w:bCs/>
          <w:sz w:val="22"/>
          <w:szCs w:val="22"/>
        </w:rPr>
      </w:pPr>
    </w:p>
    <w:p w14:paraId="0E17FBA4" w14:textId="77777777" w:rsidR="00454CF5" w:rsidRPr="00454CF5" w:rsidRDefault="00454CF5" w:rsidP="00454CF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eastAsia="Calibri" w:hAnsi="Arial" w:cs="Arial"/>
          <w:i/>
          <w:iCs/>
          <w:sz w:val="22"/>
          <w:szCs w:val="22"/>
        </w:rPr>
      </w:pPr>
      <w:proofErr w:type="gramStart"/>
      <w:r w:rsidRPr="00454CF5">
        <w:rPr>
          <w:rStyle w:val="Ninguno"/>
          <w:rFonts w:ascii="Arial" w:eastAsia="Calibri" w:hAnsi="Arial" w:cs="Arial"/>
          <w:b/>
          <w:bCs/>
          <w:sz w:val="22"/>
          <w:szCs w:val="22"/>
          <w:u w:val="single"/>
        </w:rPr>
        <w:t>Séptimo.-</w:t>
      </w:r>
      <w:proofErr w:type="gramEnd"/>
      <w:r w:rsidRPr="00454CF5">
        <w:rPr>
          <w:rStyle w:val="Ninguno"/>
          <w:rFonts w:ascii="Arial" w:eastAsia="Calibri" w:hAnsi="Arial" w:cs="Arial"/>
          <w:sz w:val="22"/>
          <w:szCs w:val="22"/>
        </w:rPr>
        <w:t xml:space="preserve"> La Ley de Educación de Andalucía, en su artículo 113.9  establece que “</w:t>
      </w:r>
      <w:r w:rsidRPr="00454CF5">
        <w:rPr>
          <w:rStyle w:val="Ninguno"/>
          <w:rFonts w:ascii="Arial" w:eastAsia="Calibri" w:hAnsi="Arial" w:cs="Arial"/>
          <w:i/>
          <w:iCs/>
          <w:sz w:val="22"/>
          <w:szCs w:val="22"/>
        </w:rPr>
        <w:t>La Administración de la Junta de Andalucía promoverá, en colaboración con otras  administraciones, la adopción  de planes integrales de compensación educativa en las zonas desfavorecidas económica, social y culturalmente que acogen a población en riesgo de exclusión.”</w:t>
      </w:r>
    </w:p>
    <w:p w14:paraId="491D8C02" w14:textId="77777777" w:rsidR="00454CF5" w:rsidRPr="00454CF5" w:rsidRDefault="00454CF5" w:rsidP="00454CF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Calibri" w:hAnsi="Arial" w:cs="Arial"/>
          <w:sz w:val="22"/>
          <w:szCs w:val="22"/>
          <w:lang w:val="es-ES_tradnl"/>
        </w:rPr>
      </w:pPr>
    </w:p>
    <w:p w14:paraId="0D9102DE" w14:textId="77777777" w:rsidR="00454CF5" w:rsidRPr="00454CF5" w:rsidRDefault="00454CF5" w:rsidP="00454CF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eastAsia="Calibri" w:hAnsi="Arial" w:cs="Arial"/>
          <w:i/>
          <w:iCs/>
          <w:sz w:val="22"/>
          <w:szCs w:val="22"/>
        </w:rPr>
      </w:pPr>
      <w:r w:rsidRPr="00454CF5">
        <w:rPr>
          <w:rStyle w:val="Ninguno"/>
          <w:rFonts w:ascii="Arial" w:eastAsia="Calibri" w:hAnsi="Arial" w:cs="Arial"/>
          <w:sz w:val="22"/>
          <w:szCs w:val="22"/>
        </w:rPr>
        <w:t xml:space="preserve">Por otra parte, su artículo 118, establece que </w:t>
      </w:r>
      <w:r w:rsidRPr="00454CF5">
        <w:rPr>
          <w:rStyle w:val="Ninguno"/>
          <w:rFonts w:ascii="Arial" w:eastAsia="Calibri" w:hAnsi="Arial" w:cs="Arial"/>
          <w:i/>
          <w:iCs/>
          <w:sz w:val="22"/>
          <w:szCs w:val="22"/>
        </w:rPr>
        <w:t>“la administración educativa financiará la atención educativa del alumnado con necesidades específicas de apoyo educativo en los centros privados concertados, mediante la concertación de unidades de apoyo a la integración o de educación especial.”</w:t>
      </w:r>
    </w:p>
    <w:p w14:paraId="0F27C5D5" w14:textId="77777777" w:rsidR="00454CF5" w:rsidRPr="00454CF5" w:rsidRDefault="00454CF5" w:rsidP="00454CF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Calibri" w:hAnsi="Arial" w:cs="Arial"/>
          <w:i/>
          <w:iCs/>
          <w:sz w:val="22"/>
          <w:szCs w:val="22"/>
          <w:lang w:val="es-ES_tradnl"/>
        </w:rPr>
      </w:pPr>
    </w:p>
    <w:p w14:paraId="03DD454A" w14:textId="77777777" w:rsidR="00454CF5" w:rsidRPr="00454CF5" w:rsidRDefault="00454CF5" w:rsidP="00454CF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eastAsia="Arial" w:hAnsi="Arial" w:cs="Arial"/>
          <w:sz w:val="22"/>
          <w:szCs w:val="22"/>
        </w:rPr>
      </w:pPr>
      <w:proofErr w:type="gramStart"/>
      <w:r w:rsidRPr="00454CF5">
        <w:rPr>
          <w:rStyle w:val="Ninguno"/>
          <w:rFonts w:ascii="Arial" w:hAnsi="Arial" w:cs="Arial"/>
          <w:b/>
          <w:bCs/>
          <w:sz w:val="22"/>
          <w:szCs w:val="22"/>
          <w:u w:val="single"/>
        </w:rPr>
        <w:t>Octavo</w:t>
      </w:r>
      <w:r w:rsidRPr="00454CF5">
        <w:rPr>
          <w:rStyle w:val="Ninguno"/>
          <w:rFonts w:ascii="Arial" w:hAnsi="Arial" w:cs="Arial"/>
          <w:b/>
          <w:bCs/>
          <w:sz w:val="22"/>
          <w:szCs w:val="22"/>
        </w:rPr>
        <w:t>.-</w:t>
      </w:r>
      <w:proofErr w:type="gramEnd"/>
      <w:r w:rsidRPr="00454CF5">
        <w:rPr>
          <w:rStyle w:val="Ninguno"/>
          <w:rFonts w:ascii="Arial" w:hAnsi="Arial" w:cs="Arial"/>
          <w:b/>
          <w:bCs/>
          <w:sz w:val="22"/>
          <w:szCs w:val="22"/>
        </w:rPr>
        <w:t xml:space="preserve"> </w:t>
      </w:r>
      <w:r w:rsidRPr="00454CF5">
        <w:rPr>
          <w:rStyle w:val="Ninguno"/>
          <w:rFonts w:ascii="Arial" w:hAnsi="Arial" w:cs="Arial"/>
          <w:sz w:val="22"/>
          <w:szCs w:val="22"/>
        </w:rPr>
        <w:t>Que la disposición adicional primera de la Orden de 16 de diciembre de 2021 por la que se establecen las normas de las convocatorias para acogerse al régimen de conciertos educativos en las enseñanzas de Educación Infantil, Educación Especial, Educación Secundaria Obligatoria, Bachillerato y Formación Profesional, desde el año académico 2021/22 hasta el año académico 2024/25, cuya disposición adicional primera establece lo siguiente:</w:t>
      </w:r>
    </w:p>
    <w:p w14:paraId="5AB7D13E" w14:textId="77777777" w:rsidR="00454CF5" w:rsidRPr="00454CF5" w:rsidRDefault="00454CF5" w:rsidP="00454CF5">
      <w:pPr>
        <w:pStyle w:val="CuerpoA"/>
        <w:jc w:val="both"/>
        <w:rPr>
          <w:rStyle w:val="Ninguno"/>
          <w:rFonts w:ascii="Arial" w:eastAsia="Arial" w:hAnsi="Arial" w:cs="Arial"/>
          <w:i/>
          <w:iCs/>
        </w:rPr>
      </w:pPr>
    </w:p>
    <w:p w14:paraId="58E31B8D" w14:textId="77777777" w:rsidR="00454CF5" w:rsidRPr="00454CF5" w:rsidRDefault="00454CF5" w:rsidP="00454CF5">
      <w:pPr>
        <w:pStyle w:val="Poromisin"/>
        <w:ind w:left="720"/>
        <w:jc w:val="both"/>
        <w:rPr>
          <w:rStyle w:val="Ninguno"/>
          <w:rFonts w:ascii="Arial" w:eastAsia="Arial" w:hAnsi="Arial" w:cs="Arial"/>
          <w:i/>
          <w:iCs/>
          <w:shd w:val="clear" w:color="auto" w:fill="FFFFFF"/>
        </w:rPr>
      </w:pPr>
      <w:r w:rsidRPr="00454CF5">
        <w:rPr>
          <w:rStyle w:val="Ninguno"/>
          <w:rFonts w:ascii="Arial" w:hAnsi="Arial" w:cs="Arial"/>
          <w:i/>
          <w:iCs/>
          <w:shd w:val="clear" w:color="auto" w:fill="FFFFFF"/>
        </w:rPr>
        <w:t xml:space="preserve">1. Con objeto de hacer efectivo lo dispuesto en el artículo 116.2 de la Ley Orgánica 2/2006, de 3 de mayo, aquellos centros concertados que, por atender a poblaciones escolares de condiciones económicas desfavorables, desarrollen Planes de compensación educativa aprobados por la Dirección General con competencias en materia de atención a la diversidad, suscribirán unidades de concierto educativo de Educación Básica Especial de Apoyo a la Integración, que serán financiadas con arreglo </w:t>
      </w:r>
      <w:r w:rsidRPr="00454CF5">
        <w:rPr>
          <w:rStyle w:val="Ninguno"/>
          <w:rFonts w:ascii="Arial" w:hAnsi="Arial" w:cs="Arial"/>
          <w:i/>
          <w:iCs/>
          <w:shd w:val="clear" w:color="auto" w:fill="FFFFFF"/>
        </w:rPr>
        <w:lastRenderedPageBreak/>
        <w:t>al módulo económico establecido para las unidades de Educación Especial, Educación Básica/Primaria de Psíquicos.</w:t>
      </w:r>
    </w:p>
    <w:p w14:paraId="1BA4DCDF" w14:textId="77777777" w:rsidR="00454CF5" w:rsidRPr="00454CF5" w:rsidRDefault="00454CF5" w:rsidP="00454CF5">
      <w:pPr>
        <w:pStyle w:val="Poromisin"/>
        <w:ind w:left="720"/>
        <w:jc w:val="both"/>
        <w:rPr>
          <w:rStyle w:val="Ninguno"/>
          <w:rFonts w:ascii="Arial" w:eastAsia="Arial" w:hAnsi="Arial" w:cs="Arial"/>
          <w:i/>
          <w:iCs/>
          <w:shd w:val="clear" w:color="auto" w:fill="FFFFFF"/>
        </w:rPr>
      </w:pPr>
    </w:p>
    <w:p w14:paraId="1EBA1907" w14:textId="77777777" w:rsidR="00454CF5" w:rsidRPr="00454CF5" w:rsidRDefault="00454CF5" w:rsidP="00454CF5">
      <w:pPr>
        <w:pStyle w:val="Poromisin"/>
        <w:ind w:left="720"/>
        <w:jc w:val="both"/>
        <w:rPr>
          <w:rStyle w:val="Ninguno"/>
          <w:rFonts w:ascii="Arial" w:eastAsia="Arial" w:hAnsi="Arial" w:cs="Arial"/>
          <w:i/>
          <w:iCs/>
          <w:shd w:val="clear" w:color="auto" w:fill="FFFFFF"/>
        </w:rPr>
      </w:pPr>
      <w:r w:rsidRPr="00454CF5">
        <w:rPr>
          <w:rStyle w:val="Ninguno"/>
          <w:rFonts w:ascii="Arial" w:hAnsi="Arial" w:cs="Arial"/>
          <w:i/>
          <w:iCs/>
          <w:shd w:val="clear" w:color="auto" w:fill="FFFFFF"/>
        </w:rPr>
        <w:t>2. La concertación de estas unidades se resolverá mediante orden de la persona titular de la Consejería con competencias en materia de educación, a propuesta de la Dirección General con competencias en materia de gestión de conciertos educativos. Dicha orden será objeto de publicación en el Boletín Oficial de la Junta de Andalucía.</w:t>
      </w:r>
    </w:p>
    <w:p w14:paraId="645ED5FE" w14:textId="77777777" w:rsidR="00454CF5" w:rsidRPr="00454CF5" w:rsidRDefault="00454CF5" w:rsidP="00454CF5">
      <w:pPr>
        <w:pStyle w:val="Poromisin"/>
        <w:ind w:left="720"/>
        <w:jc w:val="both"/>
        <w:rPr>
          <w:rStyle w:val="Ninguno"/>
          <w:rFonts w:ascii="Arial" w:eastAsia="Arial" w:hAnsi="Arial" w:cs="Arial"/>
          <w:i/>
          <w:iCs/>
          <w:shd w:val="clear" w:color="auto" w:fill="FFFFFF"/>
        </w:rPr>
      </w:pPr>
    </w:p>
    <w:p w14:paraId="254450CF" w14:textId="77777777" w:rsidR="00454CF5" w:rsidRPr="00454CF5" w:rsidRDefault="00454CF5" w:rsidP="00454CF5">
      <w:pPr>
        <w:pStyle w:val="Poromisin"/>
        <w:ind w:left="720"/>
        <w:jc w:val="both"/>
        <w:rPr>
          <w:rStyle w:val="Ninguno"/>
          <w:rFonts w:ascii="Arial" w:eastAsia="Arial" w:hAnsi="Arial" w:cs="Arial"/>
          <w:i/>
          <w:iCs/>
          <w:shd w:val="clear" w:color="auto" w:fill="FFFFFF"/>
        </w:rPr>
      </w:pPr>
    </w:p>
    <w:p w14:paraId="48DCDF61" w14:textId="77777777" w:rsidR="00454CF5" w:rsidRPr="00454CF5" w:rsidRDefault="00454CF5" w:rsidP="00454CF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eastAsia="Calibri" w:hAnsi="Arial" w:cs="Arial"/>
          <w:i/>
          <w:iCs/>
          <w:sz w:val="22"/>
          <w:szCs w:val="22"/>
        </w:rPr>
      </w:pPr>
      <w:proofErr w:type="gramStart"/>
      <w:r w:rsidRPr="00454CF5">
        <w:rPr>
          <w:rStyle w:val="Ninguno"/>
          <w:rFonts w:ascii="Arial" w:hAnsi="Arial" w:cs="Arial"/>
          <w:b/>
          <w:bCs/>
          <w:sz w:val="22"/>
          <w:szCs w:val="22"/>
          <w:u w:val="single"/>
        </w:rPr>
        <w:t>Noveno.-</w:t>
      </w:r>
      <w:proofErr w:type="gramEnd"/>
      <w:r w:rsidRPr="00454CF5">
        <w:rPr>
          <w:rStyle w:val="Ninguno"/>
          <w:rFonts w:ascii="Arial" w:hAnsi="Arial" w:cs="Arial"/>
          <w:sz w:val="22"/>
          <w:szCs w:val="22"/>
        </w:rPr>
        <w:t xml:space="preserve"> </w:t>
      </w:r>
      <w:r w:rsidRPr="00454CF5">
        <w:rPr>
          <w:rStyle w:val="Ninguno"/>
          <w:rFonts w:ascii="Arial" w:eastAsia="Calibri" w:hAnsi="Arial" w:cs="Arial"/>
          <w:sz w:val="22"/>
          <w:szCs w:val="22"/>
        </w:rPr>
        <w:t>Igualmente, el</w:t>
      </w:r>
      <w:r w:rsidRPr="00454CF5">
        <w:rPr>
          <w:rStyle w:val="Ninguno"/>
          <w:rFonts w:ascii="Arial" w:eastAsia="Calibri" w:hAnsi="Arial" w:cs="Arial"/>
          <w:i/>
          <w:iCs/>
          <w:sz w:val="22"/>
          <w:szCs w:val="22"/>
        </w:rPr>
        <w:t xml:space="preserve"> A</w:t>
      </w:r>
      <w:r w:rsidRPr="00454CF5">
        <w:rPr>
          <w:rStyle w:val="Ninguno"/>
          <w:rFonts w:ascii="Arial" w:eastAsia="Calibri" w:hAnsi="Arial" w:cs="Arial"/>
          <w:sz w:val="22"/>
          <w:szCs w:val="22"/>
        </w:rPr>
        <w:t xml:space="preserve">cuerdo suscrito por la Consejería de Educación y  FERE/CECA/Educación y Gestión el 1 de junio de 2007 para mejorar el funcionamiento de los centros docentes de titularidad sostenidos con fondos públicos, establece, en el artículo segundo, apartado 1 e) que </w:t>
      </w:r>
      <w:r w:rsidRPr="00454CF5">
        <w:rPr>
          <w:rStyle w:val="Ninguno"/>
          <w:rFonts w:ascii="Arial" w:eastAsia="Calibri" w:hAnsi="Arial" w:cs="Arial"/>
          <w:i/>
          <w:iCs/>
          <w:sz w:val="22"/>
          <w:szCs w:val="22"/>
        </w:rPr>
        <w:t>“La Consejería de Educación financiará la atención del alumnado de compensación educativa en los centros privados sostenidos con fondos públicos mediante la concertación de unidades de apoyo a la integración.”</w:t>
      </w:r>
    </w:p>
    <w:p w14:paraId="5C725F55" w14:textId="77777777" w:rsidR="00454CF5" w:rsidRPr="00454CF5" w:rsidRDefault="00454CF5" w:rsidP="00454CF5">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eastAsia="Arial" w:hAnsi="Arial" w:cs="Arial"/>
          <w:sz w:val="22"/>
          <w:szCs w:val="22"/>
        </w:rPr>
      </w:pPr>
    </w:p>
    <w:p w14:paraId="2AC02A94" w14:textId="77777777" w:rsidR="00454CF5" w:rsidRPr="00454CF5" w:rsidRDefault="00454CF5" w:rsidP="00454CF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2"/>
          <w:szCs w:val="22"/>
          <w:lang w:val="es-ES_tradnl"/>
        </w:rPr>
      </w:pPr>
      <w:r w:rsidRPr="00454CF5">
        <w:rPr>
          <w:rStyle w:val="Ninguno"/>
          <w:rFonts w:ascii="Arial" w:hAnsi="Arial" w:cs="Arial"/>
          <w:sz w:val="22"/>
          <w:szCs w:val="22"/>
        </w:rPr>
        <w:t xml:space="preserve">Por lo expuesto, </w:t>
      </w:r>
    </w:p>
    <w:p w14:paraId="292E3C6B" w14:textId="77777777" w:rsidR="00454CF5" w:rsidRPr="00454CF5" w:rsidRDefault="00454CF5" w:rsidP="00454CF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Calibri" w:hAnsi="Arial" w:cs="Arial"/>
          <w:b/>
          <w:bCs/>
          <w:sz w:val="22"/>
          <w:szCs w:val="22"/>
          <w:u w:val="single"/>
          <w:lang w:val="es-ES_tradnl"/>
        </w:rPr>
      </w:pPr>
    </w:p>
    <w:p w14:paraId="6DD0A7BD" w14:textId="673D1D24" w:rsidR="00454CF5" w:rsidRPr="00454CF5" w:rsidRDefault="00454CF5" w:rsidP="00454CF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eastAsia="Calibri" w:hAnsi="Arial" w:cs="Arial"/>
          <w:sz w:val="22"/>
          <w:szCs w:val="22"/>
        </w:rPr>
      </w:pPr>
      <w:r w:rsidRPr="00454CF5">
        <w:rPr>
          <w:rStyle w:val="Ninguno"/>
          <w:rFonts w:ascii="Arial" w:eastAsia="Calibri" w:hAnsi="Arial" w:cs="Arial"/>
          <w:b/>
          <w:bCs/>
          <w:sz w:val="22"/>
          <w:szCs w:val="22"/>
        </w:rPr>
        <w:t xml:space="preserve">SOLICITA </w:t>
      </w:r>
      <w:r w:rsidRPr="00454CF5">
        <w:rPr>
          <w:rStyle w:val="Ninguno"/>
          <w:rFonts w:ascii="Arial" w:eastAsia="Calibri" w:hAnsi="Arial" w:cs="Arial"/>
          <w:sz w:val="22"/>
          <w:szCs w:val="22"/>
        </w:rPr>
        <w:t>que tenga por presentado este escrito junto con su</w:t>
      </w:r>
      <w:r w:rsidR="009915AB">
        <w:rPr>
          <w:rStyle w:val="Ninguno"/>
          <w:rFonts w:ascii="Arial" w:eastAsia="Calibri" w:hAnsi="Arial" w:cs="Arial"/>
          <w:sz w:val="22"/>
          <w:szCs w:val="22"/>
        </w:rPr>
        <w:t>s</w:t>
      </w:r>
      <w:r w:rsidRPr="00454CF5">
        <w:rPr>
          <w:rStyle w:val="Ninguno"/>
          <w:rFonts w:ascii="Arial" w:eastAsia="Calibri" w:hAnsi="Arial" w:cs="Arial"/>
          <w:sz w:val="22"/>
          <w:szCs w:val="22"/>
        </w:rPr>
        <w:t xml:space="preserve"> documentos acompañantes y</w:t>
      </w:r>
      <w:r>
        <w:rPr>
          <w:rStyle w:val="Ninguno"/>
          <w:rFonts w:ascii="Arial" w:eastAsia="Calibri" w:hAnsi="Arial" w:cs="Arial"/>
          <w:sz w:val="22"/>
          <w:szCs w:val="22"/>
        </w:rPr>
        <w:t>,</w:t>
      </w:r>
      <w:r w:rsidRPr="00454CF5">
        <w:rPr>
          <w:rStyle w:val="Ninguno"/>
          <w:rFonts w:ascii="Arial" w:eastAsia="Calibri" w:hAnsi="Arial" w:cs="Arial"/>
          <w:sz w:val="22"/>
          <w:szCs w:val="22"/>
        </w:rPr>
        <w:t xml:space="preserve"> en consecuencia sea prorrogado el Plan de Compensación Educativa y el concierto vinculado al mismo anteriormente </w:t>
      </w:r>
      <w:proofErr w:type="gramStart"/>
      <w:r w:rsidRPr="00454CF5">
        <w:rPr>
          <w:rStyle w:val="Ninguno"/>
          <w:rFonts w:ascii="Arial" w:eastAsia="Calibri" w:hAnsi="Arial" w:cs="Arial"/>
          <w:sz w:val="22"/>
          <w:szCs w:val="22"/>
        </w:rPr>
        <w:t>suscrito ayudas</w:t>
      </w:r>
      <w:proofErr w:type="gramEnd"/>
      <w:r w:rsidRPr="00454CF5">
        <w:rPr>
          <w:rStyle w:val="Ninguno"/>
          <w:rFonts w:ascii="Arial" w:eastAsia="Calibri" w:hAnsi="Arial" w:cs="Arial"/>
          <w:sz w:val="22"/>
          <w:szCs w:val="22"/>
        </w:rPr>
        <w:t xml:space="preserve"> que la Consejería de Educación destinará a la atención del alumnado más desfavorecido.</w:t>
      </w:r>
    </w:p>
    <w:p w14:paraId="78BFF9D0" w14:textId="77777777" w:rsidR="00454CF5" w:rsidRPr="00454CF5" w:rsidRDefault="00454CF5" w:rsidP="00454CF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Calibri" w:hAnsi="Arial" w:cs="Arial"/>
          <w:sz w:val="22"/>
          <w:szCs w:val="22"/>
          <w:lang w:val="es-ES_tradnl"/>
        </w:rPr>
      </w:pPr>
    </w:p>
    <w:p w14:paraId="77DFA003" w14:textId="77777777" w:rsidR="00454CF5" w:rsidRPr="00454CF5" w:rsidRDefault="00454CF5" w:rsidP="00454CF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Calibri" w:hAnsi="Arial" w:cs="Arial"/>
          <w:sz w:val="22"/>
          <w:szCs w:val="22"/>
          <w:lang w:val="es-ES_tradnl"/>
        </w:rPr>
      </w:pPr>
    </w:p>
    <w:p w14:paraId="590A923E" w14:textId="77777777" w:rsidR="00454CF5" w:rsidRPr="00454CF5" w:rsidRDefault="00454CF5" w:rsidP="00454CF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eastAsia="Calibri" w:hAnsi="Arial" w:cs="Arial"/>
          <w:sz w:val="22"/>
          <w:szCs w:val="22"/>
        </w:rPr>
      </w:pPr>
      <w:r w:rsidRPr="00454CF5">
        <w:rPr>
          <w:rStyle w:val="Ninguno"/>
          <w:rFonts w:ascii="Arial" w:eastAsia="Calibri" w:hAnsi="Arial" w:cs="Arial"/>
          <w:sz w:val="22"/>
          <w:szCs w:val="22"/>
        </w:rPr>
        <w:t>En …………</w:t>
      </w:r>
      <w:proofErr w:type="gramStart"/>
      <w:r w:rsidRPr="00454CF5">
        <w:rPr>
          <w:rStyle w:val="Ninguno"/>
          <w:rFonts w:ascii="Arial" w:eastAsia="Calibri" w:hAnsi="Arial" w:cs="Arial"/>
          <w:sz w:val="22"/>
          <w:szCs w:val="22"/>
        </w:rPr>
        <w:t>…….</w:t>
      </w:r>
      <w:proofErr w:type="gramEnd"/>
      <w:r w:rsidRPr="00454CF5">
        <w:rPr>
          <w:rStyle w:val="Ninguno"/>
          <w:rFonts w:ascii="Arial" w:eastAsia="Calibri" w:hAnsi="Arial" w:cs="Arial"/>
          <w:sz w:val="22"/>
          <w:szCs w:val="22"/>
        </w:rPr>
        <w:t>. a …. de ………. de 2021.</w:t>
      </w:r>
    </w:p>
    <w:p w14:paraId="059937CF" w14:textId="77777777" w:rsidR="00454CF5" w:rsidRDefault="00454CF5" w:rsidP="00454CF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2"/>
          <w:szCs w:val="22"/>
          <w:lang w:val="es-ES_tradnl"/>
        </w:rPr>
      </w:pPr>
    </w:p>
    <w:p w14:paraId="61FEA729" w14:textId="77777777" w:rsidR="00454CF5" w:rsidRDefault="00454CF5" w:rsidP="00454CF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14:paraId="3E37BB33" w14:textId="77777777" w:rsidR="005D3D23" w:rsidRPr="00892D1D" w:rsidRDefault="005D3D23" w:rsidP="00892D1D"/>
    <w:sectPr w:rsidR="005D3D23" w:rsidRPr="00892D1D" w:rsidSect="005D3D23">
      <w:headerReference w:type="default" r:id="rId7"/>
      <w:footerReference w:type="even" r:id="rId8"/>
      <w:footerReference w:type="default" r:id="rId9"/>
      <w:headerReference w:type="first" r:id="rId10"/>
      <w:footerReference w:type="first" r:id="rId11"/>
      <w:pgSz w:w="11906" w:h="16838" w:code="9"/>
      <w:pgMar w:top="851" w:right="1361" w:bottom="2696" w:left="136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1A5DA" w14:textId="77777777" w:rsidR="0039438E" w:rsidRDefault="0039438E">
      <w:r>
        <w:separator/>
      </w:r>
    </w:p>
  </w:endnote>
  <w:endnote w:type="continuationSeparator" w:id="0">
    <w:p w14:paraId="52473668" w14:textId="77777777" w:rsidR="0039438E" w:rsidRDefault="0039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EC286" w14:textId="77777777" w:rsidR="00A53A28" w:rsidRDefault="00A53A2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C79855D" w14:textId="77777777" w:rsidR="00A53A28" w:rsidRDefault="00A53A2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20E48" w14:textId="77777777" w:rsidR="00A53A28" w:rsidRPr="00882479" w:rsidRDefault="00A53A28">
    <w:pPr>
      <w:pStyle w:val="Piedepgina"/>
      <w:framePr w:wrap="around" w:vAnchor="text" w:hAnchor="margin" w:xAlign="right" w:y="1"/>
      <w:rPr>
        <w:rStyle w:val="Nmerodepgina"/>
        <w:sz w:val="20"/>
        <w:szCs w:val="20"/>
      </w:rPr>
    </w:pPr>
    <w:r w:rsidRPr="00882479">
      <w:rPr>
        <w:rStyle w:val="Nmerodepgina"/>
        <w:sz w:val="20"/>
        <w:szCs w:val="20"/>
      </w:rPr>
      <w:fldChar w:fldCharType="begin"/>
    </w:r>
    <w:r w:rsidRPr="00882479">
      <w:rPr>
        <w:rStyle w:val="Nmerodepgina"/>
        <w:sz w:val="20"/>
        <w:szCs w:val="20"/>
      </w:rPr>
      <w:instrText xml:space="preserve">PAGE  </w:instrText>
    </w:r>
    <w:r w:rsidRPr="00882479">
      <w:rPr>
        <w:rStyle w:val="Nmerodepgina"/>
        <w:sz w:val="20"/>
        <w:szCs w:val="20"/>
      </w:rPr>
      <w:fldChar w:fldCharType="separate"/>
    </w:r>
    <w:r w:rsidR="008B544F">
      <w:rPr>
        <w:rStyle w:val="Nmerodepgina"/>
        <w:noProof/>
        <w:sz w:val="20"/>
        <w:szCs w:val="20"/>
      </w:rPr>
      <w:t>2</w:t>
    </w:r>
    <w:r w:rsidRPr="00882479">
      <w:rPr>
        <w:rStyle w:val="Nmerodepgina"/>
        <w:sz w:val="20"/>
        <w:szCs w:val="20"/>
      </w:rPr>
      <w:fldChar w:fldCharType="end"/>
    </w:r>
  </w:p>
  <w:p w14:paraId="259AAC23" w14:textId="63D37063" w:rsidR="00A53A28" w:rsidRDefault="00A53A28">
    <w:pPr>
      <w:pStyle w:val="Piedepgina"/>
      <w:tabs>
        <w:tab w:val="clear" w:pos="8504"/>
        <w:tab w:val="right" w:pos="9180"/>
      </w:tabs>
      <w:ind w:right="360"/>
    </w:pPr>
    <w:r>
      <w:t xml:space="preserve"> </w:t>
    </w:r>
    <w:r w:rsidR="008E4C8E" w:rsidRPr="0042541D">
      <w:rPr>
        <w:noProof/>
      </w:rPr>
      <w:drawing>
        <wp:inline distT="0" distB="0" distL="0" distR="0" wp14:anchorId="0AB4E820" wp14:editId="32D656FA">
          <wp:extent cx="5829300" cy="1409700"/>
          <wp:effectExtent l="0" t="0" r="0" b="0"/>
          <wp:docPr id="5" name="Imagen 9" descr="Descripción: arbol_negro_doc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scripción: arbol_negro_doc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1409700"/>
                  </a:xfrm>
                  <a:prstGeom prst="rect">
                    <a:avLst/>
                  </a:prstGeom>
                  <a:noFill/>
                  <a:ln>
                    <a:noFill/>
                  </a:ln>
                </pic:spPr>
              </pic:pic>
            </a:graphicData>
          </a:graphic>
        </wp:inline>
      </w:drawing>
    </w:r>
  </w:p>
  <w:p w14:paraId="39CA753C" w14:textId="77777777" w:rsidR="00882479" w:rsidRDefault="00882479">
    <w:pPr>
      <w:pStyle w:val="Piedepgina"/>
      <w:tabs>
        <w:tab w:val="clear" w:pos="8504"/>
        <w:tab w:val="right" w:pos="918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A85A5" w14:textId="1C70D7FA" w:rsidR="00E178C4" w:rsidRDefault="008E4C8E" w:rsidP="00F76813">
    <w:pPr>
      <w:pStyle w:val="Piedepgina"/>
    </w:pPr>
    <w:r>
      <w:rPr>
        <w:noProof/>
      </w:rPr>
      <mc:AlternateContent>
        <mc:Choice Requires="wps">
          <w:drawing>
            <wp:anchor distT="0" distB="0" distL="114300" distR="114300" simplePos="0" relativeHeight="251657216" behindDoc="0" locked="0" layoutInCell="1" allowOverlap="1" wp14:anchorId="129426D0" wp14:editId="752B628E">
              <wp:simplePos x="0" y="0"/>
              <wp:positionH relativeFrom="column">
                <wp:posOffset>4648200</wp:posOffset>
              </wp:positionH>
              <wp:positionV relativeFrom="paragraph">
                <wp:posOffset>1082040</wp:posOffset>
              </wp:positionV>
              <wp:extent cx="1095375" cy="359410"/>
              <wp:effectExtent l="0" t="0" r="0"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C56B7" w14:textId="77777777" w:rsidR="00982B2A" w:rsidRPr="00882479" w:rsidRDefault="00982B2A" w:rsidP="00982B2A">
                          <w:pPr>
                            <w:jc w:val="right"/>
                            <w:rPr>
                              <w:sz w:val="12"/>
                              <w:szCs w:val="12"/>
                            </w:rPr>
                          </w:pPr>
                          <w:r w:rsidRPr="00882479">
                            <w:rPr>
                              <w:sz w:val="12"/>
                              <w:szCs w:val="12"/>
                            </w:rPr>
                            <w:t>Tel.: 9</w:t>
                          </w:r>
                          <w:r w:rsidR="003A0C09" w:rsidRPr="00882479">
                            <w:rPr>
                              <w:sz w:val="12"/>
                              <w:szCs w:val="12"/>
                            </w:rPr>
                            <w:t>54</w:t>
                          </w:r>
                          <w:r w:rsidRPr="00882479">
                            <w:rPr>
                              <w:sz w:val="12"/>
                              <w:szCs w:val="12"/>
                            </w:rPr>
                            <w:t xml:space="preserve"> </w:t>
                          </w:r>
                          <w:r w:rsidR="003A0C09" w:rsidRPr="00882479">
                            <w:rPr>
                              <w:sz w:val="12"/>
                              <w:szCs w:val="12"/>
                            </w:rPr>
                            <w:t>383 868</w:t>
                          </w:r>
                        </w:p>
                        <w:p w14:paraId="42F79BFF" w14:textId="77777777" w:rsidR="00982B2A" w:rsidRDefault="00982B2A" w:rsidP="00982B2A">
                          <w:pPr>
                            <w:jc w:val="right"/>
                            <w:rPr>
                              <w:sz w:val="12"/>
                              <w:szCs w:val="12"/>
                            </w:rPr>
                          </w:pPr>
                          <w:r w:rsidRPr="00882479">
                            <w:rPr>
                              <w:sz w:val="12"/>
                              <w:szCs w:val="12"/>
                            </w:rPr>
                            <w:t xml:space="preserve">Fax: </w:t>
                          </w:r>
                          <w:r w:rsidR="003A0C09" w:rsidRPr="00882479">
                            <w:rPr>
                              <w:sz w:val="12"/>
                              <w:szCs w:val="12"/>
                            </w:rPr>
                            <w:t>954 904 752</w:t>
                          </w:r>
                        </w:p>
                        <w:p w14:paraId="302866AC" w14:textId="77777777" w:rsidR="00EF5AC0" w:rsidRPr="00882479" w:rsidRDefault="00EF5AC0" w:rsidP="00982B2A">
                          <w:pPr>
                            <w:jc w:val="right"/>
                            <w:rPr>
                              <w:sz w:val="12"/>
                              <w:szCs w:val="12"/>
                            </w:rPr>
                          </w:pPr>
                          <w:r>
                            <w:rPr>
                              <w:sz w:val="12"/>
                              <w:szCs w:val="12"/>
                            </w:rPr>
                            <w:t>ecandalucia@ecandalucia.org</w:t>
                          </w:r>
                        </w:p>
                        <w:p w14:paraId="18F79094" w14:textId="77777777" w:rsidR="00982B2A" w:rsidRPr="00882479" w:rsidRDefault="00982B2A" w:rsidP="00982B2A">
                          <w:pPr>
                            <w:jc w:val="right"/>
                            <w:rPr>
                              <w:sz w:val="12"/>
                              <w:szCs w:val="12"/>
                            </w:rPr>
                          </w:pPr>
                          <w:r w:rsidRPr="00882479">
                            <w:rPr>
                              <w:sz w:val="12"/>
                              <w:szCs w:val="12"/>
                            </w:rPr>
                            <w:t>www.</w:t>
                          </w:r>
                          <w:r w:rsidR="003A0C09" w:rsidRPr="00882479">
                            <w:rPr>
                              <w:sz w:val="12"/>
                              <w:szCs w:val="12"/>
                            </w:rPr>
                            <w:t>ecandalucia.org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426D0" id="_x0000_t202" coordsize="21600,21600" o:spt="202" path="m,l,21600r21600,l21600,xe">
              <v:stroke joinstyle="miter"/>
              <v:path gradientshapeok="t" o:connecttype="rect"/>
            </v:shapetype>
            <v:shape id="Text Box 21" o:spid="_x0000_s1026" type="#_x0000_t202" style="position:absolute;margin-left:366pt;margin-top:85.2pt;width:86.25pt;height:2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" filled="f" stroked="f">
              <v:textbox inset="0,0,0,0">
                <w:txbxContent>
                  <w:p w14:paraId="7FDC56B7" w14:textId="77777777" w:rsidR="00982B2A" w:rsidRPr="00882479" w:rsidRDefault="00982B2A" w:rsidP="00982B2A">
                    <w:pPr>
                      <w:jc w:val="right"/>
                      <w:rPr>
                        <w:sz w:val="12"/>
                        <w:szCs w:val="12"/>
                      </w:rPr>
                    </w:pPr>
                    <w:r w:rsidRPr="00882479">
                      <w:rPr>
                        <w:sz w:val="12"/>
                        <w:szCs w:val="12"/>
                      </w:rPr>
                      <w:t>Tel.: 9</w:t>
                    </w:r>
                    <w:r w:rsidR="003A0C09" w:rsidRPr="00882479">
                      <w:rPr>
                        <w:sz w:val="12"/>
                        <w:szCs w:val="12"/>
                      </w:rPr>
                      <w:t>54</w:t>
                    </w:r>
                    <w:r w:rsidRPr="00882479">
                      <w:rPr>
                        <w:sz w:val="12"/>
                        <w:szCs w:val="12"/>
                      </w:rPr>
                      <w:t xml:space="preserve"> </w:t>
                    </w:r>
                    <w:r w:rsidR="003A0C09" w:rsidRPr="00882479">
                      <w:rPr>
                        <w:sz w:val="12"/>
                        <w:szCs w:val="12"/>
                      </w:rPr>
                      <w:t>383 868</w:t>
                    </w:r>
                  </w:p>
                  <w:p w14:paraId="42F79BFF" w14:textId="77777777" w:rsidR="00982B2A" w:rsidRDefault="00982B2A" w:rsidP="00982B2A">
                    <w:pPr>
                      <w:jc w:val="right"/>
                      <w:rPr>
                        <w:sz w:val="12"/>
                        <w:szCs w:val="12"/>
                      </w:rPr>
                    </w:pPr>
                    <w:r w:rsidRPr="00882479">
                      <w:rPr>
                        <w:sz w:val="12"/>
                        <w:szCs w:val="12"/>
                      </w:rPr>
                      <w:t xml:space="preserve">Fax: </w:t>
                    </w:r>
                    <w:r w:rsidR="003A0C09" w:rsidRPr="00882479">
                      <w:rPr>
                        <w:sz w:val="12"/>
                        <w:szCs w:val="12"/>
                      </w:rPr>
                      <w:t>954 904 752</w:t>
                    </w:r>
                  </w:p>
                  <w:p w14:paraId="302866AC" w14:textId="77777777" w:rsidR="00EF5AC0" w:rsidRPr="00882479" w:rsidRDefault="00EF5AC0" w:rsidP="00982B2A">
                    <w:pPr>
                      <w:jc w:val="right"/>
                      <w:rPr>
                        <w:sz w:val="12"/>
                        <w:szCs w:val="12"/>
                      </w:rPr>
                    </w:pPr>
                    <w:r>
                      <w:rPr>
                        <w:sz w:val="12"/>
                        <w:szCs w:val="12"/>
                      </w:rPr>
                      <w:t>ecandalucia@ecandalucia.org</w:t>
                    </w:r>
                  </w:p>
                  <w:p w14:paraId="18F79094" w14:textId="77777777" w:rsidR="00982B2A" w:rsidRPr="00882479" w:rsidRDefault="00982B2A" w:rsidP="00982B2A">
                    <w:pPr>
                      <w:jc w:val="right"/>
                      <w:rPr>
                        <w:sz w:val="12"/>
                        <w:szCs w:val="12"/>
                      </w:rPr>
                    </w:pPr>
                    <w:r w:rsidRPr="00882479">
                      <w:rPr>
                        <w:sz w:val="12"/>
                        <w:szCs w:val="12"/>
                      </w:rPr>
                      <w:t>www.</w:t>
                    </w:r>
                    <w:r w:rsidR="003A0C09" w:rsidRPr="00882479">
                      <w:rPr>
                        <w:sz w:val="12"/>
                        <w:szCs w:val="12"/>
                      </w:rPr>
                      <w:t>ecandalucia.org</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8A1B128" wp14:editId="3343A521">
              <wp:simplePos x="0" y="0"/>
              <wp:positionH relativeFrom="column">
                <wp:posOffset>3896995</wp:posOffset>
              </wp:positionH>
              <wp:positionV relativeFrom="paragraph">
                <wp:posOffset>704850</wp:posOffset>
              </wp:positionV>
              <wp:extent cx="1823720" cy="303530"/>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A7C72" w14:textId="77777777" w:rsidR="00982B2A" w:rsidRDefault="00EF5AC0" w:rsidP="00982B2A">
                          <w:pPr>
                            <w:jc w:val="right"/>
                            <w:rPr>
                              <w:sz w:val="12"/>
                              <w:szCs w:val="12"/>
                            </w:rPr>
                          </w:pPr>
                          <w:r>
                            <w:rPr>
                              <w:sz w:val="12"/>
                              <w:szCs w:val="12"/>
                            </w:rPr>
                            <w:t>Edificio Buenos Aires</w:t>
                          </w:r>
                        </w:p>
                        <w:p w14:paraId="48451AB9" w14:textId="77777777" w:rsidR="00EF5AC0" w:rsidRPr="00882479" w:rsidRDefault="00EF5AC0" w:rsidP="00982B2A">
                          <w:pPr>
                            <w:jc w:val="right"/>
                            <w:rPr>
                              <w:sz w:val="12"/>
                              <w:szCs w:val="12"/>
                            </w:rPr>
                          </w:pPr>
                          <w:r>
                            <w:rPr>
                              <w:sz w:val="12"/>
                              <w:szCs w:val="12"/>
                            </w:rPr>
                            <w:t>Avda. República Argentina, 21 B 1ª Planta / Oficina A</w:t>
                          </w:r>
                        </w:p>
                        <w:p w14:paraId="1E1F080C" w14:textId="77777777" w:rsidR="00982B2A" w:rsidRPr="00882479" w:rsidRDefault="003A0C09" w:rsidP="00982B2A">
                          <w:pPr>
                            <w:jc w:val="right"/>
                            <w:rPr>
                              <w:sz w:val="12"/>
                              <w:szCs w:val="12"/>
                            </w:rPr>
                          </w:pPr>
                          <w:r w:rsidRPr="00882479">
                            <w:rPr>
                              <w:sz w:val="12"/>
                              <w:szCs w:val="12"/>
                            </w:rPr>
                            <w:t>410</w:t>
                          </w:r>
                          <w:r w:rsidR="00EF5AC0">
                            <w:rPr>
                              <w:sz w:val="12"/>
                              <w:szCs w:val="12"/>
                            </w:rPr>
                            <w:t>11</w:t>
                          </w:r>
                          <w:r w:rsidR="00982B2A" w:rsidRPr="00882479">
                            <w:rPr>
                              <w:sz w:val="12"/>
                              <w:szCs w:val="12"/>
                            </w:rPr>
                            <w:t xml:space="preserve"> </w:t>
                          </w:r>
                          <w:r w:rsidRPr="00882479">
                            <w:rPr>
                              <w:sz w:val="12"/>
                              <w:szCs w:val="12"/>
                            </w:rPr>
                            <w:t>Sevilla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1B128" id="Text Box 22" o:spid="_x0000_s1027" type="#_x0000_t202" style="position:absolute;margin-left:306.85pt;margin-top:55.5pt;width:143.6pt;height:2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" filled="f" stroked="f">
              <v:textbox inset="0,0,0,0">
                <w:txbxContent>
                  <w:p w14:paraId="77BA7C72" w14:textId="77777777" w:rsidR="00982B2A" w:rsidRDefault="00EF5AC0" w:rsidP="00982B2A">
                    <w:pPr>
                      <w:jc w:val="right"/>
                      <w:rPr>
                        <w:sz w:val="12"/>
                        <w:szCs w:val="12"/>
                      </w:rPr>
                    </w:pPr>
                    <w:r>
                      <w:rPr>
                        <w:sz w:val="12"/>
                        <w:szCs w:val="12"/>
                      </w:rPr>
                      <w:t>Edificio Buenos Aires</w:t>
                    </w:r>
                  </w:p>
                  <w:p w14:paraId="48451AB9" w14:textId="77777777" w:rsidR="00EF5AC0" w:rsidRPr="00882479" w:rsidRDefault="00EF5AC0" w:rsidP="00982B2A">
                    <w:pPr>
                      <w:jc w:val="right"/>
                      <w:rPr>
                        <w:sz w:val="12"/>
                        <w:szCs w:val="12"/>
                      </w:rPr>
                    </w:pPr>
                    <w:r>
                      <w:rPr>
                        <w:sz w:val="12"/>
                        <w:szCs w:val="12"/>
                      </w:rPr>
                      <w:t>Avda. República Argentina, 21 B 1ª Planta / Oficina A</w:t>
                    </w:r>
                  </w:p>
                  <w:p w14:paraId="1E1F080C" w14:textId="77777777" w:rsidR="00982B2A" w:rsidRPr="00882479" w:rsidRDefault="003A0C09" w:rsidP="00982B2A">
                    <w:pPr>
                      <w:jc w:val="right"/>
                      <w:rPr>
                        <w:sz w:val="12"/>
                        <w:szCs w:val="12"/>
                      </w:rPr>
                    </w:pPr>
                    <w:r w:rsidRPr="00882479">
                      <w:rPr>
                        <w:sz w:val="12"/>
                        <w:szCs w:val="12"/>
                      </w:rPr>
                      <w:t>410</w:t>
                    </w:r>
                    <w:r w:rsidR="00EF5AC0">
                      <w:rPr>
                        <w:sz w:val="12"/>
                        <w:szCs w:val="12"/>
                      </w:rPr>
                      <w:t>11</w:t>
                    </w:r>
                    <w:r w:rsidR="00982B2A" w:rsidRPr="00882479">
                      <w:rPr>
                        <w:sz w:val="12"/>
                        <w:szCs w:val="12"/>
                      </w:rPr>
                      <w:t xml:space="preserve"> </w:t>
                    </w:r>
                    <w:r w:rsidRPr="00882479">
                      <w:rPr>
                        <w:sz w:val="12"/>
                        <w:szCs w:val="12"/>
                      </w:rPr>
                      <w:t>Sevilla</w:t>
                    </w:r>
                  </w:p>
                </w:txbxContent>
              </v:textbox>
            </v:shape>
          </w:pict>
        </mc:Fallback>
      </mc:AlternateContent>
    </w:r>
    <w:r w:rsidRPr="0042541D">
      <w:rPr>
        <w:noProof/>
      </w:rPr>
      <w:drawing>
        <wp:inline distT="0" distB="0" distL="0" distR="0" wp14:anchorId="1C4320AE" wp14:editId="07D8EC87">
          <wp:extent cx="5829300" cy="1409700"/>
          <wp:effectExtent l="0" t="0" r="0" b="0"/>
          <wp:docPr id="2" name="Imagen 15" descr="Descripción: arbol_negro_doc_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arbol_negro_doc_ver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1409700"/>
                  </a:xfrm>
                  <a:prstGeom prst="rect">
                    <a:avLst/>
                  </a:prstGeom>
                  <a:noFill/>
                  <a:ln>
                    <a:noFill/>
                  </a:ln>
                </pic:spPr>
              </pic:pic>
            </a:graphicData>
          </a:graphic>
        </wp:inline>
      </w:drawing>
    </w:r>
  </w:p>
  <w:p w14:paraId="4736096C" w14:textId="77777777" w:rsidR="00A60337" w:rsidRDefault="00A60337" w:rsidP="00F7681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456D0" w14:textId="77777777" w:rsidR="0039438E" w:rsidRDefault="0039438E">
      <w:r>
        <w:separator/>
      </w:r>
    </w:p>
  </w:footnote>
  <w:footnote w:type="continuationSeparator" w:id="0">
    <w:p w14:paraId="39A1ED19" w14:textId="77777777" w:rsidR="0039438E" w:rsidRDefault="00394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155BC" w14:textId="43778D42" w:rsidR="00A53A28" w:rsidRDefault="008E4C8E" w:rsidP="00405FFB">
    <w:pPr>
      <w:pStyle w:val="Encabezado"/>
      <w:tabs>
        <w:tab w:val="clear" w:pos="4252"/>
        <w:tab w:val="clear" w:pos="8504"/>
        <w:tab w:val="left" w:pos="2926"/>
      </w:tabs>
    </w:pPr>
    <w:r w:rsidRPr="0042541D">
      <w:rPr>
        <w:noProof/>
      </w:rPr>
      <w:drawing>
        <wp:inline distT="0" distB="0" distL="0" distR="0" wp14:anchorId="657D3B1E" wp14:editId="4A3DE499">
          <wp:extent cx="1228725" cy="609600"/>
          <wp:effectExtent l="0" t="0" r="0" b="0"/>
          <wp:docPr id="4" name="Imagen 8" descr="Descripción: ec andalu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ec andaluc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609600"/>
                  </a:xfrm>
                  <a:prstGeom prst="rect">
                    <a:avLst/>
                  </a:prstGeom>
                  <a:noFill/>
                  <a:ln>
                    <a:noFill/>
                  </a:ln>
                </pic:spPr>
              </pic:pic>
            </a:graphicData>
          </a:graphic>
        </wp:inline>
      </w:drawing>
    </w:r>
    <w:r w:rsidR="00405FFB">
      <w:tab/>
    </w:r>
  </w:p>
  <w:p w14:paraId="1342C8DE" w14:textId="77777777" w:rsidR="007F3C17" w:rsidRPr="003C6057" w:rsidRDefault="007F3C17" w:rsidP="003C605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92011" w14:textId="3D68215C" w:rsidR="00A53A28" w:rsidRDefault="008E4C8E">
    <w:pPr>
      <w:pStyle w:val="Encabezado"/>
      <w:ind w:left="-180"/>
    </w:pPr>
    <w:r w:rsidRPr="0042541D">
      <w:rPr>
        <w:noProof/>
      </w:rPr>
      <w:drawing>
        <wp:inline distT="0" distB="0" distL="0" distR="0" wp14:anchorId="2ACD2CF9" wp14:editId="6F0C13FF">
          <wp:extent cx="1828800" cy="914400"/>
          <wp:effectExtent l="0" t="0" r="0" b="0"/>
          <wp:docPr id="1" name="Imagen 14" descr="Descripción: ec andalu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Descripción: ec andaluc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inline>
      </w:drawing>
    </w:r>
  </w:p>
  <w:p w14:paraId="71A01D9D" w14:textId="77777777" w:rsidR="007F3C17" w:rsidRDefault="007F3C17">
    <w:pPr>
      <w:pStyle w:val="Encabezado"/>
      <w:ind w:left="-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59C7"/>
    <w:multiLevelType w:val="multilevel"/>
    <w:tmpl w:val="F4841AD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2309A6"/>
    <w:multiLevelType w:val="multilevel"/>
    <w:tmpl w:val="B342848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383FC5"/>
    <w:multiLevelType w:val="hybridMultilevel"/>
    <w:tmpl w:val="7C24D3A4"/>
    <w:numStyleLink w:val="Letra"/>
  </w:abstractNum>
  <w:abstractNum w:abstractNumId="3" w15:restartNumberingAfterBreak="0">
    <w:nsid w:val="0A8B320D"/>
    <w:multiLevelType w:val="hybridMultilevel"/>
    <w:tmpl w:val="A1AA94AE"/>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3C7E53"/>
    <w:multiLevelType w:val="hybridMultilevel"/>
    <w:tmpl w:val="231421C4"/>
    <w:lvl w:ilvl="0" w:tplc="0C0A000F">
      <w:start w:val="1"/>
      <w:numFmt w:val="decimal"/>
      <w:lvlText w:val="%1."/>
      <w:lvlJc w:val="left"/>
      <w:pPr>
        <w:ind w:left="1996" w:hanging="360"/>
      </w:pPr>
    </w:lvl>
    <w:lvl w:ilvl="1" w:tplc="0C0A0005">
      <w:start w:val="1"/>
      <w:numFmt w:val="bullet"/>
      <w:lvlText w:val=""/>
      <w:lvlJc w:val="left"/>
      <w:pPr>
        <w:ind w:left="2705" w:hanging="360"/>
      </w:pPr>
      <w:rPr>
        <w:rFonts w:ascii="Wingdings" w:hAnsi="Wingdings" w:hint="default"/>
      </w:rPr>
    </w:lvl>
    <w:lvl w:ilvl="2" w:tplc="0C0A0001">
      <w:start w:val="1"/>
      <w:numFmt w:val="bullet"/>
      <w:lvlText w:val=""/>
      <w:lvlJc w:val="left"/>
      <w:pPr>
        <w:ind w:left="3436" w:hanging="180"/>
      </w:pPr>
      <w:rPr>
        <w:rFonts w:ascii="Symbol" w:hAnsi="Symbol" w:hint="default"/>
      </w:rPr>
    </w:lvl>
    <w:lvl w:ilvl="3" w:tplc="0C0A000F">
      <w:start w:val="1"/>
      <w:numFmt w:val="decimal"/>
      <w:lvlText w:val="%4."/>
      <w:lvlJc w:val="left"/>
      <w:pPr>
        <w:ind w:left="4156" w:hanging="360"/>
      </w:pPr>
    </w:lvl>
    <w:lvl w:ilvl="4" w:tplc="0C0A0019">
      <w:start w:val="1"/>
      <w:numFmt w:val="lowerLetter"/>
      <w:lvlText w:val="%5."/>
      <w:lvlJc w:val="left"/>
      <w:pPr>
        <w:ind w:left="4876" w:hanging="360"/>
      </w:pPr>
    </w:lvl>
    <w:lvl w:ilvl="5" w:tplc="0C0A001B">
      <w:start w:val="1"/>
      <w:numFmt w:val="lowerRoman"/>
      <w:lvlText w:val="%6."/>
      <w:lvlJc w:val="right"/>
      <w:pPr>
        <w:ind w:left="5596" w:hanging="180"/>
      </w:pPr>
    </w:lvl>
    <w:lvl w:ilvl="6" w:tplc="0C0A000F">
      <w:start w:val="1"/>
      <w:numFmt w:val="decimal"/>
      <w:lvlText w:val="%7."/>
      <w:lvlJc w:val="left"/>
      <w:pPr>
        <w:ind w:left="6316" w:hanging="360"/>
      </w:pPr>
    </w:lvl>
    <w:lvl w:ilvl="7" w:tplc="0C0A0019">
      <w:start w:val="1"/>
      <w:numFmt w:val="lowerLetter"/>
      <w:lvlText w:val="%8."/>
      <w:lvlJc w:val="left"/>
      <w:pPr>
        <w:ind w:left="7036" w:hanging="360"/>
      </w:pPr>
    </w:lvl>
    <w:lvl w:ilvl="8" w:tplc="0C0A001B">
      <w:start w:val="1"/>
      <w:numFmt w:val="lowerRoman"/>
      <w:lvlText w:val="%9."/>
      <w:lvlJc w:val="right"/>
      <w:pPr>
        <w:ind w:left="7756" w:hanging="180"/>
      </w:pPr>
    </w:lvl>
  </w:abstractNum>
  <w:abstractNum w:abstractNumId="5" w15:restartNumberingAfterBreak="0">
    <w:nsid w:val="1D770C91"/>
    <w:multiLevelType w:val="hybridMultilevel"/>
    <w:tmpl w:val="75B89D68"/>
    <w:lvl w:ilvl="0" w:tplc="E8ACBE3C">
      <w:start w:val="1"/>
      <w:numFmt w:val="lowerLetter"/>
      <w:lvlText w:val="%1."/>
      <w:lvlJc w:val="left"/>
      <w:pPr>
        <w:ind w:left="1428" w:hanging="360"/>
      </w:pPr>
      <w:rPr>
        <w:rFonts w:ascii="Arial" w:hAnsi="Arial" w:cs="Times New Roman" w:hint="default"/>
        <w:b w:val="0"/>
        <w:i w:val="0"/>
        <w:sz w:val="20"/>
      </w:rPr>
    </w:lvl>
    <w:lvl w:ilvl="1" w:tplc="0C0A0019">
      <w:start w:val="1"/>
      <w:numFmt w:val="lowerLetter"/>
      <w:lvlText w:val="%2."/>
      <w:lvlJc w:val="left"/>
      <w:pPr>
        <w:ind w:left="2148" w:hanging="360"/>
      </w:pPr>
    </w:lvl>
    <w:lvl w:ilvl="2" w:tplc="0C0A001B">
      <w:start w:val="1"/>
      <w:numFmt w:val="lowerRoman"/>
      <w:lvlText w:val="%3."/>
      <w:lvlJc w:val="right"/>
      <w:pPr>
        <w:ind w:left="2868" w:hanging="180"/>
      </w:pPr>
    </w:lvl>
    <w:lvl w:ilvl="3" w:tplc="0C0A000F">
      <w:start w:val="1"/>
      <w:numFmt w:val="decimal"/>
      <w:lvlText w:val="%4."/>
      <w:lvlJc w:val="left"/>
      <w:pPr>
        <w:ind w:left="3588" w:hanging="360"/>
      </w:pPr>
    </w:lvl>
    <w:lvl w:ilvl="4" w:tplc="0C0A0019">
      <w:start w:val="1"/>
      <w:numFmt w:val="lowerLetter"/>
      <w:lvlText w:val="%5."/>
      <w:lvlJc w:val="left"/>
      <w:pPr>
        <w:ind w:left="4308" w:hanging="360"/>
      </w:pPr>
    </w:lvl>
    <w:lvl w:ilvl="5" w:tplc="0C0A001B">
      <w:start w:val="1"/>
      <w:numFmt w:val="lowerRoman"/>
      <w:lvlText w:val="%6."/>
      <w:lvlJc w:val="right"/>
      <w:pPr>
        <w:ind w:left="5028" w:hanging="180"/>
      </w:pPr>
    </w:lvl>
    <w:lvl w:ilvl="6" w:tplc="0C0A000F">
      <w:start w:val="1"/>
      <w:numFmt w:val="decimal"/>
      <w:lvlText w:val="%7."/>
      <w:lvlJc w:val="left"/>
      <w:pPr>
        <w:ind w:left="5748" w:hanging="360"/>
      </w:pPr>
    </w:lvl>
    <w:lvl w:ilvl="7" w:tplc="0C0A0019">
      <w:start w:val="1"/>
      <w:numFmt w:val="lowerLetter"/>
      <w:lvlText w:val="%8."/>
      <w:lvlJc w:val="left"/>
      <w:pPr>
        <w:ind w:left="6468" w:hanging="360"/>
      </w:pPr>
    </w:lvl>
    <w:lvl w:ilvl="8" w:tplc="0C0A001B">
      <w:start w:val="1"/>
      <w:numFmt w:val="lowerRoman"/>
      <w:lvlText w:val="%9."/>
      <w:lvlJc w:val="right"/>
      <w:pPr>
        <w:ind w:left="7188" w:hanging="180"/>
      </w:pPr>
    </w:lvl>
  </w:abstractNum>
  <w:abstractNum w:abstractNumId="6" w15:restartNumberingAfterBreak="0">
    <w:nsid w:val="28627EF8"/>
    <w:multiLevelType w:val="multilevel"/>
    <w:tmpl w:val="0C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2C6B4BC5"/>
    <w:multiLevelType w:val="hybridMultilevel"/>
    <w:tmpl w:val="28CC686E"/>
    <w:lvl w:ilvl="0" w:tplc="0C0A0017">
      <w:start w:val="1"/>
      <w:numFmt w:val="lowerLetter"/>
      <w:lvlText w:val="%1)"/>
      <w:lvlJc w:val="left"/>
      <w:pPr>
        <w:ind w:left="2356" w:hanging="360"/>
      </w:pPr>
      <w:rPr>
        <w:rFonts w:hint="default"/>
      </w:rPr>
    </w:lvl>
    <w:lvl w:ilvl="1" w:tplc="0C0A0005">
      <w:start w:val="1"/>
      <w:numFmt w:val="bullet"/>
      <w:lvlText w:val=""/>
      <w:lvlJc w:val="left"/>
      <w:pPr>
        <w:ind w:left="3065" w:hanging="360"/>
      </w:pPr>
      <w:rPr>
        <w:rFonts w:ascii="Wingdings" w:hAnsi="Wingdings" w:hint="default"/>
      </w:rPr>
    </w:lvl>
    <w:lvl w:ilvl="2" w:tplc="0C0A0001">
      <w:start w:val="1"/>
      <w:numFmt w:val="bullet"/>
      <w:lvlText w:val=""/>
      <w:lvlJc w:val="left"/>
      <w:pPr>
        <w:ind w:left="3796" w:hanging="180"/>
      </w:pPr>
      <w:rPr>
        <w:rFonts w:ascii="Symbol" w:hAnsi="Symbol" w:hint="default"/>
      </w:rPr>
    </w:lvl>
    <w:lvl w:ilvl="3" w:tplc="0C0A000F">
      <w:start w:val="1"/>
      <w:numFmt w:val="decimal"/>
      <w:lvlText w:val="%4."/>
      <w:lvlJc w:val="left"/>
      <w:pPr>
        <w:ind w:left="4516" w:hanging="360"/>
      </w:pPr>
    </w:lvl>
    <w:lvl w:ilvl="4" w:tplc="0C0A0019">
      <w:start w:val="1"/>
      <w:numFmt w:val="lowerLetter"/>
      <w:lvlText w:val="%5."/>
      <w:lvlJc w:val="left"/>
      <w:pPr>
        <w:ind w:left="5236" w:hanging="360"/>
      </w:pPr>
    </w:lvl>
    <w:lvl w:ilvl="5" w:tplc="0C0A001B">
      <w:start w:val="1"/>
      <w:numFmt w:val="lowerRoman"/>
      <w:lvlText w:val="%6."/>
      <w:lvlJc w:val="right"/>
      <w:pPr>
        <w:ind w:left="5956" w:hanging="180"/>
      </w:pPr>
    </w:lvl>
    <w:lvl w:ilvl="6" w:tplc="0C0A000F">
      <w:start w:val="1"/>
      <w:numFmt w:val="decimal"/>
      <w:lvlText w:val="%7."/>
      <w:lvlJc w:val="left"/>
      <w:pPr>
        <w:ind w:left="6676" w:hanging="360"/>
      </w:pPr>
    </w:lvl>
    <w:lvl w:ilvl="7" w:tplc="0C0A0019">
      <w:start w:val="1"/>
      <w:numFmt w:val="lowerLetter"/>
      <w:lvlText w:val="%8."/>
      <w:lvlJc w:val="left"/>
      <w:pPr>
        <w:ind w:left="7396" w:hanging="360"/>
      </w:pPr>
    </w:lvl>
    <w:lvl w:ilvl="8" w:tplc="0C0A001B">
      <w:start w:val="1"/>
      <w:numFmt w:val="lowerRoman"/>
      <w:lvlText w:val="%9."/>
      <w:lvlJc w:val="right"/>
      <w:pPr>
        <w:ind w:left="8116" w:hanging="180"/>
      </w:pPr>
    </w:lvl>
  </w:abstractNum>
  <w:abstractNum w:abstractNumId="8" w15:restartNumberingAfterBreak="0">
    <w:nsid w:val="2C97590E"/>
    <w:multiLevelType w:val="hybridMultilevel"/>
    <w:tmpl w:val="62C6E5F2"/>
    <w:styleLink w:val="Estiloimportado1"/>
    <w:lvl w:ilvl="0" w:tplc="FD705FDC">
      <w:start w:val="1"/>
      <w:numFmt w:val="lowerLetter"/>
      <w:lvlText w:val="%1)"/>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6F2224A">
      <w:start w:val="1"/>
      <w:numFmt w:val="lowerLetter"/>
      <w:lvlText w:val="%2."/>
      <w:lvlJc w:val="left"/>
      <w:pPr>
        <w:tabs>
          <w:tab w:val="left" w:pos="1776"/>
          <w:tab w:val="left" w:pos="2832"/>
          <w:tab w:val="left" w:pos="3540"/>
          <w:tab w:val="left" w:pos="4248"/>
          <w:tab w:val="left" w:pos="4956"/>
          <w:tab w:val="left" w:pos="5664"/>
          <w:tab w:val="left" w:pos="6372"/>
          <w:tab w:val="left" w:pos="7080"/>
          <w:tab w:val="left" w:pos="7788"/>
          <w:tab w:val="left" w:pos="8496"/>
          <w:tab w:val="left" w:pos="9204"/>
        </w:tabs>
        <w:ind w:left="214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FF0D596">
      <w:start w:val="1"/>
      <w:numFmt w:val="lowerRoman"/>
      <w:lvlText w:val="%3."/>
      <w:lvlJc w:val="left"/>
      <w:pPr>
        <w:tabs>
          <w:tab w:val="left" w:pos="1776"/>
          <w:tab w:val="left" w:pos="2124"/>
          <w:tab w:val="left" w:pos="3540"/>
          <w:tab w:val="left" w:pos="4248"/>
          <w:tab w:val="left" w:pos="4956"/>
          <w:tab w:val="left" w:pos="5664"/>
          <w:tab w:val="left" w:pos="6372"/>
          <w:tab w:val="left" w:pos="7080"/>
          <w:tab w:val="left" w:pos="7788"/>
          <w:tab w:val="left" w:pos="8496"/>
          <w:tab w:val="left" w:pos="9204"/>
        </w:tabs>
        <w:ind w:left="2868"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75D60D0E">
      <w:start w:val="1"/>
      <w:numFmt w:val="decimal"/>
      <w:lvlText w:val="%4."/>
      <w:lvlJc w:val="left"/>
      <w:pPr>
        <w:tabs>
          <w:tab w:val="left" w:pos="1776"/>
          <w:tab w:val="left" w:pos="2124"/>
          <w:tab w:val="left" w:pos="2832"/>
          <w:tab w:val="left" w:pos="4248"/>
          <w:tab w:val="left" w:pos="4956"/>
          <w:tab w:val="left" w:pos="5664"/>
          <w:tab w:val="left" w:pos="6372"/>
          <w:tab w:val="left" w:pos="7080"/>
          <w:tab w:val="left" w:pos="7788"/>
          <w:tab w:val="left" w:pos="8496"/>
          <w:tab w:val="left" w:pos="9204"/>
        </w:tabs>
        <w:ind w:left="358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4E4A060">
      <w:start w:val="1"/>
      <w:numFmt w:val="lowerLetter"/>
      <w:lvlText w:val="%5."/>
      <w:lvlJc w:val="left"/>
      <w:pPr>
        <w:tabs>
          <w:tab w:val="left" w:pos="1776"/>
          <w:tab w:val="left" w:pos="2124"/>
          <w:tab w:val="left" w:pos="2832"/>
          <w:tab w:val="left" w:pos="3540"/>
          <w:tab w:val="left" w:pos="4956"/>
          <w:tab w:val="left" w:pos="5664"/>
          <w:tab w:val="left" w:pos="6372"/>
          <w:tab w:val="left" w:pos="7080"/>
          <w:tab w:val="left" w:pos="7788"/>
          <w:tab w:val="left" w:pos="8496"/>
          <w:tab w:val="left" w:pos="9204"/>
        </w:tabs>
        <w:ind w:left="430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B98FBD0">
      <w:start w:val="1"/>
      <w:numFmt w:val="lowerRoman"/>
      <w:lvlText w:val="%6."/>
      <w:lvlJc w:val="left"/>
      <w:pPr>
        <w:tabs>
          <w:tab w:val="left" w:pos="1776"/>
          <w:tab w:val="left" w:pos="2124"/>
          <w:tab w:val="left" w:pos="2832"/>
          <w:tab w:val="left" w:pos="3540"/>
          <w:tab w:val="left" w:pos="4248"/>
          <w:tab w:val="left" w:pos="5664"/>
          <w:tab w:val="left" w:pos="6372"/>
          <w:tab w:val="left" w:pos="7080"/>
          <w:tab w:val="left" w:pos="7788"/>
          <w:tab w:val="left" w:pos="8496"/>
          <w:tab w:val="left" w:pos="9204"/>
        </w:tabs>
        <w:ind w:left="5028"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24C4DF70">
      <w:start w:val="1"/>
      <w:numFmt w:val="decimal"/>
      <w:lvlText w:val="%7."/>
      <w:lvlJc w:val="left"/>
      <w:pPr>
        <w:tabs>
          <w:tab w:val="left" w:pos="1776"/>
          <w:tab w:val="left" w:pos="2124"/>
          <w:tab w:val="left" w:pos="2832"/>
          <w:tab w:val="left" w:pos="3540"/>
          <w:tab w:val="left" w:pos="4248"/>
          <w:tab w:val="left" w:pos="4956"/>
          <w:tab w:val="left" w:pos="6372"/>
          <w:tab w:val="left" w:pos="7080"/>
          <w:tab w:val="left" w:pos="7788"/>
          <w:tab w:val="left" w:pos="8496"/>
          <w:tab w:val="left" w:pos="9204"/>
        </w:tabs>
        <w:ind w:left="574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466430E">
      <w:start w:val="1"/>
      <w:numFmt w:val="lowerLetter"/>
      <w:lvlText w:val="%8."/>
      <w:lvlJc w:val="left"/>
      <w:pPr>
        <w:tabs>
          <w:tab w:val="left" w:pos="1776"/>
          <w:tab w:val="left" w:pos="2124"/>
          <w:tab w:val="left" w:pos="2832"/>
          <w:tab w:val="left" w:pos="3540"/>
          <w:tab w:val="left" w:pos="4248"/>
          <w:tab w:val="left" w:pos="4956"/>
          <w:tab w:val="left" w:pos="5664"/>
          <w:tab w:val="left" w:pos="7080"/>
          <w:tab w:val="left" w:pos="7788"/>
          <w:tab w:val="left" w:pos="8496"/>
          <w:tab w:val="left" w:pos="9204"/>
        </w:tabs>
        <w:ind w:left="646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3EBA9A">
      <w:start w:val="1"/>
      <w:numFmt w:val="lowerRoman"/>
      <w:lvlText w:val="%9."/>
      <w:lvlJc w:val="left"/>
      <w:pPr>
        <w:tabs>
          <w:tab w:val="left" w:pos="1776"/>
          <w:tab w:val="left" w:pos="2124"/>
          <w:tab w:val="left" w:pos="2832"/>
          <w:tab w:val="left" w:pos="3540"/>
          <w:tab w:val="left" w:pos="4248"/>
          <w:tab w:val="left" w:pos="4956"/>
          <w:tab w:val="left" w:pos="5664"/>
          <w:tab w:val="left" w:pos="6372"/>
          <w:tab w:val="left" w:pos="7788"/>
          <w:tab w:val="left" w:pos="8496"/>
          <w:tab w:val="left" w:pos="9204"/>
        </w:tabs>
        <w:ind w:left="7188"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6673AF0"/>
    <w:multiLevelType w:val="multilevel"/>
    <w:tmpl w:val="959C2A9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2137ADE"/>
    <w:multiLevelType w:val="multilevel"/>
    <w:tmpl w:val="D44C12DE"/>
    <w:lvl w:ilvl="0">
      <w:start w:val="1"/>
      <w:numFmt w:val="decimal"/>
      <w:lvlText w:val="%1."/>
      <w:lvlJc w:val="left"/>
      <w:pPr>
        <w:ind w:left="1068" w:hanging="360"/>
      </w:pPr>
    </w:lvl>
    <w:lvl w:ilvl="1">
      <w:start w:val="1"/>
      <w:numFmt w:val="bullet"/>
      <w:lvlText w:val=""/>
      <w:lvlJc w:val="left"/>
      <w:pPr>
        <w:ind w:left="1500" w:hanging="432"/>
      </w:pPr>
      <w:rPr>
        <w:rFonts w:ascii="Wingdings" w:hAnsi="Wingdings" w:hint="default"/>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1" w15:restartNumberingAfterBreak="0">
    <w:nsid w:val="5700679D"/>
    <w:multiLevelType w:val="multilevel"/>
    <w:tmpl w:val="817007DC"/>
    <w:lvl w:ilvl="0">
      <w:start w:val="1"/>
      <w:numFmt w:val="decimal"/>
      <w:lvlText w:val="%1."/>
      <w:lvlJc w:val="left"/>
      <w:pPr>
        <w:ind w:left="1068" w:hanging="360"/>
      </w:pPr>
    </w:lvl>
    <w:lvl w:ilvl="1">
      <w:start w:val="1"/>
      <w:numFmt w:val="bullet"/>
      <w:lvlText w:val=""/>
      <w:lvlJc w:val="left"/>
      <w:pPr>
        <w:ind w:left="1500" w:hanging="432"/>
      </w:pPr>
      <w:rPr>
        <w:rFonts w:ascii="Wingdings" w:hAnsi="Wingdings" w:hint="default"/>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15:restartNumberingAfterBreak="0">
    <w:nsid w:val="584E01AB"/>
    <w:multiLevelType w:val="hybridMultilevel"/>
    <w:tmpl w:val="6B481A26"/>
    <w:lvl w:ilvl="0" w:tplc="0C0A0005">
      <w:start w:val="1"/>
      <w:numFmt w:val="bullet"/>
      <w:lvlText w:val=""/>
      <w:lvlJc w:val="left"/>
      <w:pPr>
        <w:ind w:left="2356" w:hanging="360"/>
      </w:pPr>
      <w:rPr>
        <w:rFonts w:ascii="Wingdings" w:hAnsi="Wingdings" w:hint="default"/>
      </w:rPr>
    </w:lvl>
    <w:lvl w:ilvl="1" w:tplc="0C0A0005">
      <w:start w:val="1"/>
      <w:numFmt w:val="bullet"/>
      <w:lvlText w:val=""/>
      <w:lvlJc w:val="left"/>
      <w:pPr>
        <w:ind w:left="3065" w:hanging="360"/>
      </w:pPr>
      <w:rPr>
        <w:rFonts w:ascii="Wingdings" w:hAnsi="Wingdings" w:hint="default"/>
      </w:rPr>
    </w:lvl>
    <w:lvl w:ilvl="2" w:tplc="0C0A0001">
      <w:start w:val="1"/>
      <w:numFmt w:val="bullet"/>
      <w:lvlText w:val=""/>
      <w:lvlJc w:val="left"/>
      <w:pPr>
        <w:ind w:left="3796" w:hanging="180"/>
      </w:pPr>
      <w:rPr>
        <w:rFonts w:ascii="Symbol" w:hAnsi="Symbol" w:hint="default"/>
      </w:rPr>
    </w:lvl>
    <w:lvl w:ilvl="3" w:tplc="0C0A000F">
      <w:start w:val="1"/>
      <w:numFmt w:val="decimal"/>
      <w:lvlText w:val="%4."/>
      <w:lvlJc w:val="left"/>
      <w:pPr>
        <w:ind w:left="4516" w:hanging="360"/>
      </w:pPr>
    </w:lvl>
    <w:lvl w:ilvl="4" w:tplc="0C0A0019">
      <w:start w:val="1"/>
      <w:numFmt w:val="lowerLetter"/>
      <w:lvlText w:val="%5."/>
      <w:lvlJc w:val="left"/>
      <w:pPr>
        <w:ind w:left="5236" w:hanging="360"/>
      </w:pPr>
    </w:lvl>
    <w:lvl w:ilvl="5" w:tplc="0C0A001B">
      <w:start w:val="1"/>
      <w:numFmt w:val="lowerRoman"/>
      <w:lvlText w:val="%6."/>
      <w:lvlJc w:val="right"/>
      <w:pPr>
        <w:ind w:left="5956" w:hanging="180"/>
      </w:pPr>
    </w:lvl>
    <w:lvl w:ilvl="6" w:tplc="0C0A000F">
      <w:start w:val="1"/>
      <w:numFmt w:val="decimal"/>
      <w:lvlText w:val="%7."/>
      <w:lvlJc w:val="left"/>
      <w:pPr>
        <w:ind w:left="6676" w:hanging="360"/>
      </w:pPr>
    </w:lvl>
    <w:lvl w:ilvl="7" w:tplc="0C0A0019">
      <w:start w:val="1"/>
      <w:numFmt w:val="lowerLetter"/>
      <w:lvlText w:val="%8."/>
      <w:lvlJc w:val="left"/>
      <w:pPr>
        <w:ind w:left="7396" w:hanging="360"/>
      </w:pPr>
    </w:lvl>
    <w:lvl w:ilvl="8" w:tplc="0C0A001B">
      <w:start w:val="1"/>
      <w:numFmt w:val="lowerRoman"/>
      <w:lvlText w:val="%9."/>
      <w:lvlJc w:val="right"/>
      <w:pPr>
        <w:ind w:left="8116" w:hanging="180"/>
      </w:pPr>
    </w:lvl>
  </w:abstractNum>
  <w:abstractNum w:abstractNumId="13" w15:restartNumberingAfterBreak="0">
    <w:nsid w:val="58FC0F87"/>
    <w:multiLevelType w:val="hybridMultilevel"/>
    <w:tmpl w:val="F886EA34"/>
    <w:lvl w:ilvl="0" w:tplc="0C0A000F">
      <w:start w:val="1"/>
      <w:numFmt w:val="decimal"/>
      <w:lvlText w:val="%1."/>
      <w:lvlJc w:val="left"/>
      <w:pPr>
        <w:ind w:left="1636" w:hanging="360"/>
      </w:pPr>
    </w:lvl>
    <w:lvl w:ilvl="1" w:tplc="0C0A0019">
      <w:start w:val="1"/>
      <w:numFmt w:val="lowerLetter"/>
      <w:lvlText w:val="%2."/>
      <w:lvlJc w:val="left"/>
      <w:pPr>
        <w:ind w:left="2345" w:hanging="360"/>
      </w:pPr>
      <w:rPr>
        <w:rFonts w:hint="default"/>
      </w:rPr>
    </w:lvl>
    <w:lvl w:ilvl="2" w:tplc="0C0A0001">
      <w:start w:val="1"/>
      <w:numFmt w:val="bullet"/>
      <w:lvlText w:val=""/>
      <w:lvlJc w:val="left"/>
      <w:pPr>
        <w:ind w:left="3076" w:hanging="180"/>
      </w:pPr>
      <w:rPr>
        <w:rFonts w:ascii="Symbol" w:hAnsi="Symbol" w:hint="default"/>
      </w:rPr>
    </w:lvl>
    <w:lvl w:ilvl="3" w:tplc="0C0A000F">
      <w:start w:val="1"/>
      <w:numFmt w:val="decimal"/>
      <w:lvlText w:val="%4."/>
      <w:lvlJc w:val="left"/>
      <w:pPr>
        <w:ind w:left="3796" w:hanging="360"/>
      </w:pPr>
    </w:lvl>
    <w:lvl w:ilvl="4" w:tplc="0C0A0019">
      <w:start w:val="1"/>
      <w:numFmt w:val="lowerLetter"/>
      <w:lvlText w:val="%5."/>
      <w:lvlJc w:val="left"/>
      <w:pPr>
        <w:ind w:left="4516" w:hanging="360"/>
      </w:pPr>
    </w:lvl>
    <w:lvl w:ilvl="5" w:tplc="0C0A001B">
      <w:start w:val="1"/>
      <w:numFmt w:val="lowerRoman"/>
      <w:lvlText w:val="%6."/>
      <w:lvlJc w:val="right"/>
      <w:pPr>
        <w:ind w:left="5236" w:hanging="180"/>
      </w:pPr>
    </w:lvl>
    <w:lvl w:ilvl="6" w:tplc="0C0A000F">
      <w:start w:val="1"/>
      <w:numFmt w:val="decimal"/>
      <w:lvlText w:val="%7."/>
      <w:lvlJc w:val="left"/>
      <w:pPr>
        <w:ind w:left="5956" w:hanging="360"/>
      </w:pPr>
    </w:lvl>
    <w:lvl w:ilvl="7" w:tplc="0C0A0019">
      <w:start w:val="1"/>
      <w:numFmt w:val="lowerLetter"/>
      <w:lvlText w:val="%8."/>
      <w:lvlJc w:val="left"/>
      <w:pPr>
        <w:ind w:left="6676" w:hanging="360"/>
      </w:pPr>
    </w:lvl>
    <w:lvl w:ilvl="8" w:tplc="0C0A001B">
      <w:start w:val="1"/>
      <w:numFmt w:val="lowerRoman"/>
      <w:lvlText w:val="%9."/>
      <w:lvlJc w:val="right"/>
      <w:pPr>
        <w:ind w:left="7396" w:hanging="180"/>
      </w:pPr>
    </w:lvl>
  </w:abstractNum>
  <w:abstractNum w:abstractNumId="14" w15:restartNumberingAfterBreak="0">
    <w:nsid w:val="5DBA6332"/>
    <w:multiLevelType w:val="hybridMultilevel"/>
    <w:tmpl w:val="7C24D3A4"/>
    <w:styleLink w:val="Letra"/>
    <w:lvl w:ilvl="0" w:tplc="BF966F88">
      <w:start w:val="1"/>
      <w:numFmt w:val="upperLetter"/>
      <w:lvlText w:val="%1."/>
      <w:lvlJc w:val="left"/>
      <w:pPr>
        <w:ind w:left="265" w:hanging="265"/>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9D69914">
      <w:start w:val="1"/>
      <w:numFmt w:val="lowerLetter"/>
      <w:lvlText w:val="%2)"/>
      <w:lvlJc w:val="left"/>
      <w:pPr>
        <w:ind w:left="1289" w:hanging="2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184E86C">
      <w:start w:val="1"/>
      <w:numFmt w:val="lowerLetter"/>
      <w:lvlText w:val="%3)"/>
      <w:lvlJc w:val="left"/>
      <w:pPr>
        <w:ind w:left="2289" w:hanging="2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AB499CC">
      <w:start w:val="1"/>
      <w:numFmt w:val="lowerLetter"/>
      <w:lvlText w:val="%4)"/>
      <w:lvlJc w:val="left"/>
      <w:pPr>
        <w:ind w:left="3289" w:hanging="2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C7A8A54">
      <w:start w:val="1"/>
      <w:numFmt w:val="lowerLetter"/>
      <w:lvlText w:val="%5)"/>
      <w:lvlJc w:val="left"/>
      <w:pPr>
        <w:ind w:left="4289" w:hanging="2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2C65AC4">
      <w:start w:val="1"/>
      <w:numFmt w:val="lowerLetter"/>
      <w:lvlText w:val="%6)"/>
      <w:lvlJc w:val="left"/>
      <w:pPr>
        <w:ind w:left="5289" w:hanging="2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7E6570A">
      <w:start w:val="1"/>
      <w:numFmt w:val="lowerLetter"/>
      <w:lvlText w:val="%7)"/>
      <w:lvlJc w:val="left"/>
      <w:pPr>
        <w:ind w:left="6289" w:hanging="2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BFC0C8A">
      <w:start w:val="1"/>
      <w:numFmt w:val="lowerLetter"/>
      <w:lvlText w:val="%8)"/>
      <w:lvlJc w:val="left"/>
      <w:pPr>
        <w:ind w:left="7289" w:hanging="2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A423A50">
      <w:start w:val="1"/>
      <w:numFmt w:val="lowerLetter"/>
      <w:lvlText w:val="%9)"/>
      <w:lvlJc w:val="left"/>
      <w:pPr>
        <w:ind w:left="8289" w:hanging="2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 w15:restartNumberingAfterBreak="0">
    <w:nsid w:val="5E037609"/>
    <w:multiLevelType w:val="hybridMultilevel"/>
    <w:tmpl w:val="62C6E5F2"/>
    <w:numStyleLink w:val="Estiloimportado1"/>
  </w:abstractNum>
  <w:abstractNum w:abstractNumId="16" w15:restartNumberingAfterBreak="0">
    <w:nsid w:val="5F0F0607"/>
    <w:multiLevelType w:val="hybridMultilevel"/>
    <w:tmpl w:val="B9E4DF3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609033B9"/>
    <w:multiLevelType w:val="hybridMultilevel"/>
    <w:tmpl w:val="DCBEF64A"/>
    <w:lvl w:ilvl="0" w:tplc="0C0A0019">
      <w:start w:val="1"/>
      <w:numFmt w:val="lowerLetter"/>
      <w:lvlText w:val="%1."/>
      <w:lvlJc w:val="left"/>
      <w:pPr>
        <w:ind w:left="720" w:hanging="360"/>
      </w:pPr>
      <w:rPr>
        <w:rFonts w:hint="default"/>
      </w:rPr>
    </w:lvl>
    <w:lvl w:ilvl="1" w:tplc="0C0A0005">
      <w:start w:val="1"/>
      <w:numFmt w:val="bullet"/>
      <w:lvlText w:val=""/>
      <w:lvlJc w:val="left"/>
      <w:pPr>
        <w:ind w:left="1429" w:hanging="360"/>
      </w:pPr>
      <w:rPr>
        <w:rFonts w:ascii="Wingdings" w:hAnsi="Wingdings" w:hint="default"/>
      </w:rPr>
    </w:lvl>
    <w:lvl w:ilvl="2" w:tplc="0C0A0001">
      <w:start w:val="1"/>
      <w:numFmt w:val="bullet"/>
      <w:lvlText w:val=""/>
      <w:lvlJc w:val="left"/>
      <w:pPr>
        <w:ind w:left="2160" w:hanging="180"/>
      </w:pPr>
      <w:rPr>
        <w:rFonts w:ascii="Symbol" w:hAnsi="Symbol" w:hint="default"/>
      </w:r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6E5D341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A446466"/>
    <w:multiLevelType w:val="hybridMultilevel"/>
    <w:tmpl w:val="F4E811AA"/>
    <w:lvl w:ilvl="0" w:tplc="E8ACBE3C">
      <w:start w:val="1"/>
      <w:numFmt w:val="lowerLetter"/>
      <w:lvlText w:val="%1."/>
      <w:lvlJc w:val="left"/>
      <w:pPr>
        <w:ind w:left="1428" w:hanging="360"/>
      </w:pPr>
      <w:rPr>
        <w:rFonts w:ascii="Arial" w:hAnsi="Arial" w:cs="Times New Roman" w:hint="default"/>
        <w:b w:val="0"/>
        <w:i w:val="0"/>
        <w:sz w:val="20"/>
      </w:rPr>
    </w:lvl>
    <w:lvl w:ilvl="1" w:tplc="0C0A0019">
      <w:start w:val="1"/>
      <w:numFmt w:val="lowerLetter"/>
      <w:lvlText w:val="%2."/>
      <w:lvlJc w:val="left"/>
      <w:pPr>
        <w:ind w:left="2148" w:hanging="360"/>
      </w:pPr>
    </w:lvl>
    <w:lvl w:ilvl="2" w:tplc="0C0A001B">
      <w:start w:val="1"/>
      <w:numFmt w:val="lowerRoman"/>
      <w:lvlText w:val="%3."/>
      <w:lvlJc w:val="right"/>
      <w:pPr>
        <w:ind w:left="2868" w:hanging="180"/>
      </w:pPr>
    </w:lvl>
    <w:lvl w:ilvl="3" w:tplc="0C0A000F">
      <w:start w:val="1"/>
      <w:numFmt w:val="decimal"/>
      <w:lvlText w:val="%4."/>
      <w:lvlJc w:val="left"/>
      <w:pPr>
        <w:ind w:left="3588" w:hanging="360"/>
      </w:pPr>
    </w:lvl>
    <w:lvl w:ilvl="4" w:tplc="0C0A0019">
      <w:start w:val="1"/>
      <w:numFmt w:val="lowerLetter"/>
      <w:lvlText w:val="%5."/>
      <w:lvlJc w:val="left"/>
      <w:pPr>
        <w:ind w:left="4308" w:hanging="360"/>
      </w:pPr>
    </w:lvl>
    <w:lvl w:ilvl="5" w:tplc="0C0A001B">
      <w:start w:val="1"/>
      <w:numFmt w:val="lowerRoman"/>
      <w:lvlText w:val="%6."/>
      <w:lvlJc w:val="right"/>
      <w:pPr>
        <w:ind w:left="5028" w:hanging="180"/>
      </w:pPr>
    </w:lvl>
    <w:lvl w:ilvl="6" w:tplc="0C0A000F">
      <w:start w:val="1"/>
      <w:numFmt w:val="decimal"/>
      <w:lvlText w:val="%7."/>
      <w:lvlJc w:val="left"/>
      <w:pPr>
        <w:ind w:left="5748" w:hanging="360"/>
      </w:pPr>
    </w:lvl>
    <w:lvl w:ilvl="7" w:tplc="0C0A0019">
      <w:start w:val="1"/>
      <w:numFmt w:val="lowerLetter"/>
      <w:lvlText w:val="%8."/>
      <w:lvlJc w:val="left"/>
      <w:pPr>
        <w:ind w:left="6468" w:hanging="360"/>
      </w:pPr>
    </w:lvl>
    <w:lvl w:ilvl="8" w:tplc="0C0A001B">
      <w:start w:val="1"/>
      <w:numFmt w:val="lowerRoman"/>
      <w:lvlText w:val="%9."/>
      <w:lvlJc w:val="right"/>
      <w:pPr>
        <w:ind w:left="7188"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num>
  <w:num w:numId="5">
    <w:abstractNumId w:val="18"/>
  </w:num>
  <w:num w:numId="6">
    <w:abstractNumId w:val="5"/>
  </w:num>
  <w:num w:numId="7">
    <w:abstractNumId w:val="18"/>
  </w:num>
  <w:num w:numId="8">
    <w:abstractNumId w:val="13"/>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2"/>
  </w:num>
  <w:num w:numId="12">
    <w:abstractNumId w:val="7"/>
  </w:num>
  <w:num w:numId="13">
    <w:abstractNumId w:val="17"/>
  </w:num>
  <w:num w:numId="14">
    <w:abstractNumId w:val="6"/>
  </w:num>
  <w:num w:numId="15">
    <w:abstractNumId w:val="1"/>
  </w:num>
  <w:num w:numId="16">
    <w:abstractNumId w:val="9"/>
  </w:num>
  <w:num w:numId="17">
    <w:abstractNumId w:val="3"/>
  </w:num>
  <w:num w:numId="18">
    <w:abstractNumId w:val="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67F"/>
    <w:rsid w:val="000160F9"/>
    <w:rsid w:val="00016E0F"/>
    <w:rsid w:val="0002582A"/>
    <w:rsid w:val="00034EAC"/>
    <w:rsid w:val="00055FAB"/>
    <w:rsid w:val="00092A0F"/>
    <w:rsid w:val="00095EC0"/>
    <w:rsid w:val="000C6402"/>
    <w:rsid w:val="000E4FC0"/>
    <w:rsid w:val="0015491D"/>
    <w:rsid w:val="00172AC3"/>
    <w:rsid w:val="001A1A78"/>
    <w:rsid w:val="001A5531"/>
    <w:rsid w:val="001F2867"/>
    <w:rsid w:val="00222AE0"/>
    <w:rsid w:val="00227198"/>
    <w:rsid w:val="00234853"/>
    <w:rsid w:val="00245FB5"/>
    <w:rsid w:val="002920A7"/>
    <w:rsid w:val="00296534"/>
    <w:rsid w:val="002A5C51"/>
    <w:rsid w:val="002B7F11"/>
    <w:rsid w:val="002C4CC8"/>
    <w:rsid w:val="002E6945"/>
    <w:rsid w:val="0030598D"/>
    <w:rsid w:val="00305D91"/>
    <w:rsid w:val="00307DE3"/>
    <w:rsid w:val="0035764B"/>
    <w:rsid w:val="003653A1"/>
    <w:rsid w:val="00380B21"/>
    <w:rsid w:val="0039438E"/>
    <w:rsid w:val="003A0C09"/>
    <w:rsid w:val="003C6057"/>
    <w:rsid w:val="003D620E"/>
    <w:rsid w:val="00400913"/>
    <w:rsid w:val="00405FFB"/>
    <w:rsid w:val="00422133"/>
    <w:rsid w:val="004273E9"/>
    <w:rsid w:val="00454CF5"/>
    <w:rsid w:val="00460B77"/>
    <w:rsid w:val="00473949"/>
    <w:rsid w:val="004C629A"/>
    <w:rsid w:val="004D74C2"/>
    <w:rsid w:val="005110C4"/>
    <w:rsid w:val="00523584"/>
    <w:rsid w:val="00526432"/>
    <w:rsid w:val="00532CA9"/>
    <w:rsid w:val="00546B21"/>
    <w:rsid w:val="00554C50"/>
    <w:rsid w:val="0056367F"/>
    <w:rsid w:val="00574783"/>
    <w:rsid w:val="005B2206"/>
    <w:rsid w:val="005D3D23"/>
    <w:rsid w:val="005E2EA5"/>
    <w:rsid w:val="00603329"/>
    <w:rsid w:val="006046DC"/>
    <w:rsid w:val="00626D90"/>
    <w:rsid w:val="0063119B"/>
    <w:rsid w:val="00663D1A"/>
    <w:rsid w:val="00664A53"/>
    <w:rsid w:val="0066698E"/>
    <w:rsid w:val="00666EA8"/>
    <w:rsid w:val="0066729B"/>
    <w:rsid w:val="006778BE"/>
    <w:rsid w:val="0068441B"/>
    <w:rsid w:val="00697C81"/>
    <w:rsid w:val="006B0FE5"/>
    <w:rsid w:val="006C0CAE"/>
    <w:rsid w:val="006D0CB3"/>
    <w:rsid w:val="006E4121"/>
    <w:rsid w:val="006F3F4E"/>
    <w:rsid w:val="00705915"/>
    <w:rsid w:val="00712FF2"/>
    <w:rsid w:val="007203BC"/>
    <w:rsid w:val="00720603"/>
    <w:rsid w:val="00724A72"/>
    <w:rsid w:val="007348C2"/>
    <w:rsid w:val="00751B40"/>
    <w:rsid w:val="0075716E"/>
    <w:rsid w:val="007A7FAC"/>
    <w:rsid w:val="007B58A8"/>
    <w:rsid w:val="007C5319"/>
    <w:rsid w:val="007F0C43"/>
    <w:rsid w:val="007F3C17"/>
    <w:rsid w:val="007F3EFD"/>
    <w:rsid w:val="007F5E43"/>
    <w:rsid w:val="00806319"/>
    <w:rsid w:val="008370AB"/>
    <w:rsid w:val="008433E9"/>
    <w:rsid w:val="008555FE"/>
    <w:rsid w:val="00861BFB"/>
    <w:rsid w:val="00862D7D"/>
    <w:rsid w:val="00871458"/>
    <w:rsid w:val="00882479"/>
    <w:rsid w:val="00886196"/>
    <w:rsid w:val="00892D1D"/>
    <w:rsid w:val="00896D56"/>
    <w:rsid w:val="008B544F"/>
    <w:rsid w:val="008D709D"/>
    <w:rsid w:val="008E1AF7"/>
    <w:rsid w:val="008E4C8E"/>
    <w:rsid w:val="009156C4"/>
    <w:rsid w:val="00917C79"/>
    <w:rsid w:val="00952D53"/>
    <w:rsid w:val="0096109A"/>
    <w:rsid w:val="00967ED3"/>
    <w:rsid w:val="00971003"/>
    <w:rsid w:val="00974854"/>
    <w:rsid w:val="009764CD"/>
    <w:rsid w:val="00982B2A"/>
    <w:rsid w:val="009915AB"/>
    <w:rsid w:val="00A07EC4"/>
    <w:rsid w:val="00A131D9"/>
    <w:rsid w:val="00A25E5C"/>
    <w:rsid w:val="00A30E1E"/>
    <w:rsid w:val="00A45803"/>
    <w:rsid w:val="00A53A28"/>
    <w:rsid w:val="00A60337"/>
    <w:rsid w:val="00A64FFB"/>
    <w:rsid w:val="00A67C68"/>
    <w:rsid w:val="00A712C9"/>
    <w:rsid w:val="00AD4D3F"/>
    <w:rsid w:val="00AF20F6"/>
    <w:rsid w:val="00B33A02"/>
    <w:rsid w:val="00BA063C"/>
    <w:rsid w:val="00BC0862"/>
    <w:rsid w:val="00BC6E71"/>
    <w:rsid w:val="00BD1F1B"/>
    <w:rsid w:val="00BD3652"/>
    <w:rsid w:val="00C325F7"/>
    <w:rsid w:val="00C534A7"/>
    <w:rsid w:val="00CD3C0F"/>
    <w:rsid w:val="00D06D0F"/>
    <w:rsid w:val="00D16DCF"/>
    <w:rsid w:val="00D748F0"/>
    <w:rsid w:val="00D83734"/>
    <w:rsid w:val="00D84BCE"/>
    <w:rsid w:val="00DB20E3"/>
    <w:rsid w:val="00DB62EA"/>
    <w:rsid w:val="00DC1467"/>
    <w:rsid w:val="00DD40EC"/>
    <w:rsid w:val="00E178C4"/>
    <w:rsid w:val="00E3441F"/>
    <w:rsid w:val="00E45872"/>
    <w:rsid w:val="00E467FA"/>
    <w:rsid w:val="00E46B99"/>
    <w:rsid w:val="00E64F2C"/>
    <w:rsid w:val="00E83E5A"/>
    <w:rsid w:val="00EA59C9"/>
    <w:rsid w:val="00ED365A"/>
    <w:rsid w:val="00EF2A0B"/>
    <w:rsid w:val="00EF5AC0"/>
    <w:rsid w:val="00EF70A1"/>
    <w:rsid w:val="00F30B82"/>
    <w:rsid w:val="00F619F4"/>
    <w:rsid w:val="00F76813"/>
    <w:rsid w:val="00F81FA6"/>
    <w:rsid w:val="00F85A85"/>
    <w:rsid w:val="00F86AA5"/>
    <w:rsid w:val="00F906E6"/>
    <w:rsid w:val="00F93057"/>
    <w:rsid w:val="00FA4B4A"/>
    <w:rsid w:val="00FD269A"/>
    <w:rsid w:val="00FD7423"/>
    <w:rsid w:val="00FD7B2D"/>
    <w:rsid w:val="00FF1AA4"/>
    <w:rsid w:val="00FF27A5"/>
    <w:rsid w:val="00FF41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350E842"/>
  <w15:chartTrackingRefBased/>
  <w15:docId w15:val="{BB6C7932-DEF4-40E2-A8E2-5A2C1E629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rPr>
      <w:color w:val="0000FF"/>
      <w:u w:val="single"/>
    </w:rPr>
  </w:style>
  <w:style w:type="character" w:styleId="Nmerodepgina">
    <w:name w:val="page number"/>
    <w:basedOn w:val="Fuentedeprrafopredeter"/>
  </w:style>
  <w:style w:type="table" w:styleId="Tablaconcuadrcula">
    <w:name w:val="Table Grid"/>
    <w:basedOn w:val="Tablanormal"/>
    <w:rsid w:val="004D7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E64F2C"/>
    <w:rPr>
      <w:rFonts w:ascii="Tahoma" w:hAnsi="Tahoma" w:cs="Tahoma"/>
      <w:sz w:val="16"/>
      <w:szCs w:val="16"/>
    </w:rPr>
  </w:style>
  <w:style w:type="paragraph" w:customStyle="1" w:styleId="Default">
    <w:name w:val="Default"/>
    <w:uiPriority w:val="99"/>
    <w:rsid w:val="00FF1AA4"/>
    <w:pPr>
      <w:autoSpaceDE w:val="0"/>
      <w:autoSpaceDN w:val="0"/>
      <w:adjustRightInd w:val="0"/>
    </w:pPr>
    <w:rPr>
      <w:rFonts w:ascii="Arial" w:eastAsia="Calibri" w:hAnsi="Arial" w:cs="Arial"/>
      <w:color w:val="000000"/>
      <w:sz w:val="24"/>
      <w:szCs w:val="24"/>
      <w:lang w:eastAsia="en-US"/>
    </w:rPr>
  </w:style>
  <w:style w:type="paragraph" w:styleId="Prrafodelista">
    <w:name w:val="List Paragraph"/>
    <w:basedOn w:val="Normal"/>
    <w:uiPriority w:val="34"/>
    <w:qFormat/>
    <w:rsid w:val="0096109A"/>
    <w:pPr>
      <w:ind w:left="720"/>
      <w:contextualSpacing/>
    </w:pPr>
    <w:rPr>
      <w:rFonts w:ascii="Times New Roman" w:hAnsi="Times New Roman"/>
    </w:rPr>
  </w:style>
  <w:style w:type="paragraph" w:customStyle="1" w:styleId="arial">
    <w:name w:val="arial"/>
    <w:basedOn w:val="Normal"/>
    <w:rsid w:val="008B544F"/>
    <w:pPr>
      <w:jc w:val="both"/>
    </w:pPr>
    <w:rPr>
      <w:rFonts w:ascii="Calibri" w:eastAsia="Arial Unicode MS" w:hAnsi="Calibri" w:cs="Arial"/>
      <w:i/>
    </w:rPr>
  </w:style>
  <w:style w:type="character" w:customStyle="1" w:styleId="descsumario2">
    <w:name w:val="descsumario2"/>
    <w:rsid w:val="008B544F"/>
    <w:rPr>
      <w:rFonts w:ascii="Arial" w:hAnsi="Arial" w:cs="Arial" w:hint="default"/>
      <w:color w:val="666666"/>
      <w:sz w:val="17"/>
      <w:szCs w:val="17"/>
      <w:lang w:val="es-ES"/>
    </w:rPr>
  </w:style>
  <w:style w:type="character" w:customStyle="1" w:styleId="Ninguno">
    <w:name w:val="Ninguno"/>
    <w:rsid w:val="00A712C9"/>
    <w:rPr>
      <w:lang w:val="es-ES_tradnl"/>
    </w:rPr>
  </w:style>
  <w:style w:type="character" w:styleId="Mencinsinresolver">
    <w:name w:val="Unresolved Mention"/>
    <w:uiPriority w:val="99"/>
    <w:semiHidden/>
    <w:unhideWhenUsed/>
    <w:rsid w:val="003D620E"/>
    <w:rPr>
      <w:color w:val="605E5C"/>
      <w:shd w:val="clear" w:color="auto" w:fill="E1DFDD"/>
    </w:rPr>
  </w:style>
  <w:style w:type="character" w:styleId="Hipervnculovisitado">
    <w:name w:val="FollowedHyperlink"/>
    <w:rsid w:val="003D620E"/>
    <w:rPr>
      <w:color w:val="954F72"/>
      <w:u w:val="single"/>
    </w:rPr>
  </w:style>
  <w:style w:type="paragraph" w:customStyle="1" w:styleId="CuerpoA">
    <w:name w:val="Cuerpo A"/>
    <w:rsid w:val="00A07EC4"/>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s-ES_tradnl"/>
    </w:rPr>
  </w:style>
  <w:style w:type="paragraph" w:customStyle="1" w:styleId="CuerpoB">
    <w:name w:val="Cuerpo B"/>
    <w:rsid w:val="00A07EC4"/>
    <w:pPr>
      <w:pBdr>
        <w:top w:val="nil"/>
        <w:left w:val="nil"/>
        <w:bottom w:val="nil"/>
        <w:right w:val="nil"/>
        <w:between w:val="nil"/>
        <w:bar w:val="nil"/>
      </w:pBdr>
    </w:pPr>
    <w:rPr>
      <w:rFonts w:eastAsia="Arial Unicode MS" w:cs="Arial Unicode MS"/>
      <w:color w:val="000000"/>
      <w:sz w:val="24"/>
      <w:szCs w:val="24"/>
      <w:u w:color="000000"/>
      <w:bdr w:val="nil"/>
      <w:lang w:val="es-ES_tradnl"/>
    </w:rPr>
  </w:style>
  <w:style w:type="paragraph" w:styleId="NormalWeb">
    <w:name w:val="Normal (Web)"/>
    <w:rsid w:val="00A07EC4"/>
    <w:pPr>
      <w:pBdr>
        <w:top w:val="nil"/>
        <w:left w:val="nil"/>
        <w:bottom w:val="nil"/>
        <w:right w:val="nil"/>
        <w:between w:val="nil"/>
        <w:bar w:val="nil"/>
      </w:pBdr>
    </w:pPr>
    <w:rPr>
      <w:color w:val="000000"/>
      <w:sz w:val="24"/>
      <w:szCs w:val="24"/>
      <w:u w:color="000000"/>
      <w:bdr w:val="nil"/>
      <w:lang w:val="en-US"/>
    </w:rPr>
  </w:style>
  <w:style w:type="paragraph" w:customStyle="1" w:styleId="PoromisinA">
    <w:name w:val="Por omisión A"/>
    <w:rsid w:val="008E4C8E"/>
    <w:rPr>
      <w:rFonts w:ascii="Helvetica Neue" w:eastAsia="Arial Unicode MS" w:hAnsi="Helvetica Neue" w:cs="Arial Unicode MS"/>
      <w:color w:val="000000"/>
      <w:sz w:val="22"/>
      <w:szCs w:val="22"/>
      <w:u w:color="000000"/>
      <w:lang w:val="es-ES_tradnl"/>
    </w:rPr>
  </w:style>
  <w:style w:type="character" w:customStyle="1" w:styleId="NingunoA">
    <w:name w:val="Ninguno A"/>
    <w:basedOn w:val="Ninguno"/>
    <w:rsid w:val="008E4C8E"/>
    <w:rPr>
      <w:lang w:val="es-ES_tradnl"/>
    </w:rPr>
  </w:style>
  <w:style w:type="numbering" w:customStyle="1" w:styleId="Letra">
    <w:name w:val="Letra"/>
    <w:rsid w:val="008E4C8E"/>
    <w:pPr>
      <w:numPr>
        <w:numId w:val="20"/>
      </w:numPr>
    </w:pPr>
  </w:style>
  <w:style w:type="paragraph" w:customStyle="1" w:styleId="Cuerpo">
    <w:name w:val="Cuerpo"/>
    <w:rsid w:val="00892D1D"/>
    <w:pPr>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 w:type="paragraph" w:customStyle="1" w:styleId="Poromisin">
    <w:name w:val="Por omisión"/>
    <w:rsid w:val="00892D1D"/>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14:textOutline w14:w="0" w14:cap="flat" w14:cmpd="sng" w14:algn="ctr">
        <w14:noFill/>
        <w14:prstDash w14:val="solid"/>
        <w14:bevel/>
      </w14:textOutline>
    </w:rPr>
  </w:style>
  <w:style w:type="numbering" w:customStyle="1" w:styleId="Estiloimportado1">
    <w:name w:val="Estilo importado 1"/>
    <w:rsid w:val="00454CF5"/>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432369">
      <w:bodyDiv w:val="1"/>
      <w:marLeft w:val="0"/>
      <w:marRight w:val="0"/>
      <w:marTop w:val="0"/>
      <w:marBottom w:val="0"/>
      <w:divBdr>
        <w:top w:val="none" w:sz="0" w:space="0" w:color="auto"/>
        <w:left w:val="none" w:sz="0" w:space="0" w:color="auto"/>
        <w:bottom w:val="none" w:sz="0" w:space="0" w:color="auto"/>
        <w:right w:val="none" w:sz="0" w:space="0" w:color="auto"/>
      </w:divBdr>
    </w:div>
    <w:div w:id="977496811">
      <w:bodyDiv w:val="1"/>
      <w:marLeft w:val="0"/>
      <w:marRight w:val="0"/>
      <w:marTop w:val="0"/>
      <w:marBottom w:val="0"/>
      <w:divBdr>
        <w:top w:val="none" w:sz="0" w:space="0" w:color="auto"/>
        <w:left w:val="none" w:sz="0" w:space="0" w:color="auto"/>
        <w:bottom w:val="none" w:sz="0" w:space="0" w:color="auto"/>
        <w:right w:val="none" w:sz="0" w:space="0" w:color="auto"/>
      </w:divBdr>
    </w:div>
    <w:div w:id="1269118229">
      <w:bodyDiv w:val="1"/>
      <w:marLeft w:val="0"/>
      <w:marRight w:val="0"/>
      <w:marTop w:val="0"/>
      <w:marBottom w:val="0"/>
      <w:divBdr>
        <w:top w:val="none" w:sz="0" w:space="0" w:color="auto"/>
        <w:left w:val="none" w:sz="0" w:space="0" w:color="auto"/>
        <w:bottom w:val="none" w:sz="0" w:space="0" w:color="auto"/>
        <w:right w:val="none" w:sz="0" w:space="0" w:color="auto"/>
      </w:divBdr>
    </w:div>
    <w:div w:id="1946157817">
      <w:bodyDiv w:val="1"/>
      <w:marLeft w:val="0"/>
      <w:marRight w:val="0"/>
      <w:marTop w:val="0"/>
      <w:marBottom w:val="0"/>
      <w:divBdr>
        <w:top w:val="none" w:sz="0" w:space="0" w:color="auto"/>
        <w:left w:val="none" w:sz="0" w:space="0" w:color="auto"/>
        <w:bottom w:val="none" w:sz="0" w:space="0" w:color="auto"/>
        <w:right w:val="none" w:sz="0" w:space="0" w:color="auto"/>
      </w:divBdr>
    </w:div>
    <w:div w:id="1948735158">
      <w:bodyDiv w:val="1"/>
      <w:marLeft w:val="0"/>
      <w:marRight w:val="0"/>
      <w:marTop w:val="0"/>
      <w:marBottom w:val="0"/>
      <w:divBdr>
        <w:top w:val="none" w:sz="0" w:space="0" w:color="auto"/>
        <w:left w:val="none" w:sz="0" w:space="0" w:color="auto"/>
        <w:bottom w:val="none" w:sz="0" w:space="0" w:color="auto"/>
        <w:right w:val="none" w:sz="0" w:space="0" w:color="auto"/>
      </w:divBdr>
    </w:div>
    <w:div w:id="199190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1062</Words>
  <Characters>5847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F.E.R.E</Company>
  <LinksUpToDate>false</LinksUpToDate>
  <CharactersWithSpaces>6896</CharactersWithSpaces>
  <SharedDoc>false</SharedDoc>
  <HLinks>
    <vt:vector size="6" baseType="variant">
      <vt:variant>
        <vt:i4>3145854</vt:i4>
      </vt:variant>
      <vt:variant>
        <vt:i4>0</vt:i4>
      </vt:variant>
      <vt:variant>
        <vt:i4>0</vt:i4>
      </vt:variant>
      <vt:variant>
        <vt:i4>5</vt:i4>
      </vt:variant>
      <vt:variant>
        <vt:lpwstr>https://forms.gle/37KQpW4mQ5eeb51W8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Paloma Ramos</dc:creator>
  <cp:keywords/>
  <cp:lastModifiedBy>ECA Andalucía</cp:lastModifiedBy>
  <cp:revision>4</cp:revision>
  <cp:lastPrinted>2018-07-13T05:50:00Z</cp:lastPrinted>
  <dcterms:created xsi:type="dcterms:W3CDTF">2021-03-17T07:58:00Z</dcterms:created>
  <dcterms:modified xsi:type="dcterms:W3CDTF">2021-03-17T07:58:00Z</dcterms:modified>
</cp:coreProperties>
</file>